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A2" w:rsidRPr="003D77A2" w:rsidRDefault="003D77A2" w:rsidP="003D77A2">
      <w:pPr>
        <w:shd w:val="clear" w:color="auto" w:fill="FFFFFF"/>
        <w:spacing w:after="0" w:line="240" w:lineRule="auto"/>
        <w:jc w:val="center"/>
        <w:rPr>
          <w:rFonts w:ascii="Arial" w:eastAsia="Times New Roman" w:hAnsi="Arial" w:cs="Arial"/>
          <w:color w:val="000000"/>
          <w:sz w:val="24"/>
          <w:szCs w:val="24"/>
          <w:lang w:eastAsia="ru-RU"/>
        </w:rPr>
      </w:pPr>
      <w:r w:rsidRPr="003D77A2">
        <w:rPr>
          <w:rFonts w:ascii="Times New Roman" w:eastAsia="Times New Roman" w:hAnsi="Times New Roman" w:cs="Times New Roman"/>
          <w:b/>
          <w:bCs/>
          <w:color w:val="000000"/>
          <w:sz w:val="24"/>
          <w:szCs w:val="24"/>
          <w:lang w:eastAsia="ru-RU"/>
        </w:rPr>
        <w:t>План-конспект</w:t>
      </w:r>
    </w:p>
    <w:p w:rsidR="003D77A2" w:rsidRPr="003D77A2" w:rsidRDefault="003D77A2" w:rsidP="003D77A2">
      <w:pPr>
        <w:shd w:val="clear" w:color="auto" w:fill="FFFFFF"/>
        <w:spacing w:after="0" w:line="240" w:lineRule="auto"/>
        <w:jc w:val="center"/>
        <w:rPr>
          <w:rFonts w:ascii="Arial" w:eastAsia="Times New Roman" w:hAnsi="Arial" w:cs="Arial"/>
          <w:color w:val="000000"/>
          <w:sz w:val="24"/>
          <w:szCs w:val="24"/>
          <w:lang w:eastAsia="ru-RU"/>
        </w:rPr>
      </w:pPr>
      <w:r w:rsidRPr="003D77A2">
        <w:rPr>
          <w:rFonts w:ascii="Times New Roman" w:eastAsia="Times New Roman" w:hAnsi="Times New Roman" w:cs="Times New Roman"/>
          <w:b/>
          <w:bCs/>
          <w:color w:val="000000"/>
          <w:sz w:val="24"/>
          <w:szCs w:val="24"/>
          <w:lang w:eastAsia="ru-RU"/>
        </w:rPr>
        <w:t xml:space="preserve">Открытое учебно-тренировочного занятия по волейболу </w:t>
      </w:r>
      <w:r w:rsidR="00B70B41">
        <w:rPr>
          <w:rFonts w:ascii="Times New Roman" w:eastAsia="Times New Roman" w:hAnsi="Times New Roman" w:cs="Times New Roman"/>
          <w:b/>
          <w:bCs/>
          <w:color w:val="000000"/>
          <w:sz w:val="24"/>
          <w:szCs w:val="24"/>
          <w:lang w:eastAsia="ru-RU"/>
        </w:rPr>
        <w:t>для спортивно-оздоровительной группы</w:t>
      </w:r>
    </w:p>
    <w:p w:rsidR="00CA0239" w:rsidRDefault="005D3D98" w:rsidP="00CA0239">
      <w:pPr>
        <w:pStyle w:val="a4"/>
        <w:shd w:val="clear" w:color="auto" w:fill="FFFFFF"/>
        <w:spacing w:before="0" w:beforeAutospacing="0" w:after="0" w:afterAutospacing="0"/>
        <w:jc w:val="both"/>
        <w:rPr>
          <w:b/>
          <w:bCs/>
        </w:rPr>
      </w:pPr>
      <w:r w:rsidRPr="003D77A2">
        <w:rPr>
          <w:rStyle w:val="c0"/>
          <w:b/>
          <w:color w:val="000000"/>
        </w:rPr>
        <w:t>Тема</w:t>
      </w:r>
      <w:r w:rsidR="003D77A2">
        <w:rPr>
          <w:rStyle w:val="c0"/>
          <w:b/>
          <w:color w:val="000000"/>
        </w:rPr>
        <w:t>:</w:t>
      </w:r>
      <w:r w:rsidRPr="003D77A2">
        <w:rPr>
          <w:rStyle w:val="c0"/>
          <w:color w:val="000000"/>
        </w:rPr>
        <w:t xml:space="preserve"> </w:t>
      </w:r>
      <w:r w:rsidR="00CA0239">
        <w:rPr>
          <w:rStyle w:val="c0"/>
          <w:color w:val="000000"/>
        </w:rPr>
        <w:t>"</w:t>
      </w:r>
      <w:r w:rsidRPr="003D77A2">
        <w:rPr>
          <w:rStyle w:val="c0"/>
          <w:color w:val="000000"/>
        </w:rPr>
        <w:t>Т</w:t>
      </w:r>
      <w:r w:rsidRPr="003D77A2">
        <w:rPr>
          <w:bCs/>
          <w:color w:val="333333"/>
          <w:shd w:val="clear" w:color="auto" w:fill="FFFFFF"/>
        </w:rPr>
        <w:t>ехника выполнения элементов волейбола</w:t>
      </w:r>
      <w:r w:rsidR="00CA0239">
        <w:rPr>
          <w:b/>
          <w:bCs/>
        </w:rPr>
        <w:t>"</w:t>
      </w:r>
    </w:p>
    <w:p w:rsidR="00CA0239" w:rsidRPr="003D77A2" w:rsidRDefault="00CA0239" w:rsidP="00CA0239">
      <w:pPr>
        <w:pStyle w:val="a4"/>
        <w:shd w:val="clear" w:color="auto" w:fill="FFFFFF"/>
        <w:spacing w:before="0" w:beforeAutospacing="0" w:after="0" w:afterAutospacing="0"/>
        <w:jc w:val="both"/>
      </w:pPr>
      <w:r w:rsidRPr="003D77A2">
        <w:rPr>
          <w:b/>
          <w:bCs/>
        </w:rPr>
        <w:t>Цель занятия:</w:t>
      </w:r>
      <w:r w:rsidRPr="003D77A2">
        <w:rPr>
          <w:rStyle w:val="apple-converted-space"/>
        </w:rPr>
        <w:t> </w:t>
      </w:r>
      <w:r w:rsidRPr="003D77A2">
        <w:t>совершенствование техники выполнения элементов волейбола</w:t>
      </w:r>
    </w:p>
    <w:p w:rsidR="00CA0239" w:rsidRPr="003D77A2" w:rsidRDefault="00CA0239" w:rsidP="00CA0239">
      <w:pPr>
        <w:pStyle w:val="a4"/>
        <w:shd w:val="clear" w:color="auto" w:fill="FFFFFF"/>
        <w:spacing w:before="0" w:beforeAutospacing="0" w:after="0" w:afterAutospacing="0"/>
        <w:jc w:val="both"/>
        <w:rPr>
          <w:b/>
          <w:bCs/>
        </w:rPr>
      </w:pPr>
      <w:r w:rsidRPr="003D77A2">
        <w:rPr>
          <w:b/>
          <w:bCs/>
        </w:rPr>
        <w:t>Задачи:</w:t>
      </w:r>
    </w:p>
    <w:p w:rsidR="00CA0239" w:rsidRPr="003D77A2" w:rsidRDefault="00CA0239" w:rsidP="00CA0239">
      <w:pPr>
        <w:pStyle w:val="a4"/>
        <w:shd w:val="clear" w:color="auto" w:fill="FFFFFF"/>
        <w:spacing w:before="0" w:beforeAutospacing="0" w:after="0" w:afterAutospacing="0"/>
        <w:jc w:val="both"/>
        <w:rPr>
          <w:b/>
          <w:bCs/>
        </w:rPr>
      </w:pPr>
      <w:r w:rsidRPr="003D77A2">
        <w:rPr>
          <w:b/>
          <w:bCs/>
        </w:rPr>
        <w:t>Образовательные:</w:t>
      </w:r>
    </w:p>
    <w:p w:rsidR="00CA0239" w:rsidRPr="003D77A2" w:rsidRDefault="00CA0239" w:rsidP="00CA0239">
      <w:pPr>
        <w:pStyle w:val="a4"/>
        <w:shd w:val="clear" w:color="auto" w:fill="FFFFFF"/>
        <w:spacing w:before="0" w:beforeAutospacing="0" w:after="0" w:afterAutospacing="0"/>
        <w:jc w:val="both"/>
      </w:pPr>
      <w:r w:rsidRPr="003D77A2">
        <w:t>- совершенствовать приемы и передачи мяча сверху;</w:t>
      </w:r>
    </w:p>
    <w:p w:rsidR="00CA0239" w:rsidRPr="003D77A2" w:rsidRDefault="00CA0239" w:rsidP="00CA0239">
      <w:pPr>
        <w:pStyle w:val="a4"/>
        <w:shd w:val="clear" w:color="auto" w:fill="FFFFFF"/>
        <w:spacing w:before="0" w:beforeAutospacing="0" w:after="0" w:afterAutospacing="0"/>
        <w:jc w:val="both"/>
      </w:pPr>
      <w:r w:rsidRPr="003D77A2">
        <w:t>- совершенствовать приемы и передачи мяча снизу;</w:t>
      </w:r>
    </w:p>
    <w:p w:rsidR="00CA0239" w:rsidRPr="003D77A2" w:rsidRDefault="00CA0239" w:rsidP="00CA0239">
      <w:pPr>
        <w:pStyle w:val="a4"/>
        <w:shd w:val="clear" w:color="auto" w:fill="FFFFFF"/>
        <w:spacing w:before="0" w:beforeAutospacing="0" w:after="0" w:afterAutospacing="0"/>
        <w:jc w:val="both"/>
      </w:pPr>
      <w:r w:rsidRPr="003D77A2">
        <w:t>- совершенствовать технику верхней прямой подачи.</w:t>
      </w:r>
    </w:p>
    <w:p w:rsidR="00CA0239" w:rsidRPr="003D77A2" w:rsidRDefault="00CA0239" w:rsidP="00CA0239">
      <w:pPr>
        <w:pStyle w:val="a4"/>
        <w:shd w:val="clear" w:color="auto" w:fill="FFFFFF"/>
        <w:spacing w:before="0" w:beforeAutospacing="0" w:after="0" w:afterAutospacing="0"/>
        <w:jc w:val="both"/>
        <w:rPr>
          <w:b/>
        </w:rPr>
      </w:pPr>
      <w:r w:rsidRPr="003D77A2">
        <w:rPr>
          <w:b/>
        </w:rPr>
        <w:t>Развивающие:</w:t>
      </w:r>
    </w:p>
    <w:p w:rsidR="00CA0239" w:rsidRPr="003D77A2" w:rsidRDefault="00CA0239" w:rsidP="00CA0239">
      <w:pPr>
        <w:pStyle w:val="a4"/>
        <w:shd w:val="clear" w:color="auto" w:fill="FFFFFF"/>
        <w:spacing w:before="0" w:beforeAutospacing="0" w:after="0" w:afterAutospacing="0"/>
        <w:jc w:val="both"/>
      </w:pPr>
      <w:r w:rsidRPr="003D77A2">
        <w:t>- развивать ловкость, быстроту и прыгучесть.</w:t>
      </w:r>
    </w:p>
    <w:p w:rsidR="00CA0239" w:rsidRPr="003D77A2" w:rsidRDefault="00CA0239" w:rsidP="00CA0239">
      <w:pPr>
        <w:pStyle w:val="a4"/>
        <w:shd w:val="clear" w:color="auto" w:fill="FFFFFF"/>
        <w:spacing w:before="0" w:beforeAutospacing="0" w:after="0" w:afterAutospacing="0"/>
        <w:jc w:val="both"/>
        <w:rPr>
          <w:b/>
        </w:rPr>
      </w:pPr>
      <w:r w:rsidRPr="003D77A2">
        <w:rPr>
          <w:b/>
        </w:rPr>
        <w:t>Воспитательные:</w:t>
      </w:r>
    </w:p>
    <w:p w:rsidR="00CA0239" w:rsidRPr="003D77A2" w:rsidRDefault="00CA0239" w:rsidP="00CA0239">
      <w:pPr>
        <w:pStyle w:val="a4"/>
        <w:shd w:val="clear" w:color="auto" w:fill="FFFFFF"/>
        <w:spacing w:before="0" w:beforeAutospacing="0" w:after="0" w:afterAutospacing="0"/>
        <w:jc w:val="both"/>
        <w:rPr>
          <w:rStyle w:val="c0"/>
        </w:rPr>
      </w:pPr>
      <w:r w:rsidRPr="003D77A2">
        <w:t>- воспитывать смелость, настойчивость, чувства коллективизма.</w:t>
      </w:r>
    </w:p>
    <w:p w:rsidR="00E9738E" w:rsidRPr="003D77A2" w:rsidRDefault="00E9738E" w:rsidP="00CA0239">
      <w:pPr>
        <w:pStyle w:val="a4"/>
        <w:spacing w:before="0" w:beforeAutospacing="0" w:after="0" w:afterAutospacing="0"/>
        <w:rPr>
          <w:color w:val="000000"/>
        </w:rPr>
      </w:pPr>
      <w:r w:rsidRPr="003D77A2">
        <w:rPr>
          <w:b/>
          <w:bCs/>
          <w:color w:val="000000"/>
        </w:rPr>
        <w:t>Место проведения:</w:t>
      </w:r>
      <w:r w:rsidRPr="003D77A2">
        <w:rPr>
          <w:rStyle w:val="apple-converted-space"/>
          <w:color w:val="000000"/>
        </w:rPr>
        <w:t> </w:t>
      </w:r>
      <w:r w:rsidR="003D77A2" w:rsidRPr="003D77A2">
        <w:rPr>
          <w:color w:val="000000"/>
        </w:rPr>
        <w:t xml:space="preserve"> </w:t>
      </w:r>
      <w:r w:rsidR="003D77A2" w:rsidRPr="00DD2A9E">
        <w:rPr>
          <w:color w:val="000000"/>
        </w:rPr>
        <w:t>спортивный зал</w:t>
      </w:r>
      <w:r w:rsidR="003D77A2">
        <w:rPr>
          <w:color w:val="000000"/>
        </w:rPr>
        <w:t xml:space="preserve"> МБОУ "</w:t>
      </w:r>
      <w:proofErr w:type="spellStart"/>
      <w:r w:rsidR="003D77A2">
        <w:rPr>
          <w:color w:val="000000"/>
        </w:rPr>
        <w:t>Проскоковской</w:t>
      </w:r>
      <w:proofErr w:type="spellEnd"/>
      <w:r w:rsidR="003D77A2">
        <w:rPr>
          <w:color w:val="000000"/>
        </w:rPr>
        <w:t xml:space="preserve"> СОШ"</w:t>
      </w:r>
    </w:p>
    <w:p w:rsidR="00E9738E" w:rsidRPr="003D77A2" w:rsidRDefault="00CA0239" w:rsidP="00CA0239">
      <w:pPr>
        <w:pStyle w:val="a4"/>
        <w:spacing w:before="0" w:beforeAutospacing="0" w:after="0" w:afterAutospacing="0"/>
        <w:rPr>
          <w:color w:val="000000"/>
        </w:rPr>
      </w:pPr>
      <w:r>
        <w:rPr>
          <w:b/>
          <w:bCs/>
          <w:color w:val="000000"/>
        </w:rPr>
        <w:t>Время и дата проведения:</w:t>
      </w:r>
      <w:r>
        <w:rPr>
          <w:color w:val="000000"/>
        </w:rPr>
        <w:t xml:space="preserve"> 90 минут, 27.10. 2023 год</w:t>
      </w:r>
    </w:p>
    <w:p w:rsidR="00E9738E" w:rsidRPr="003D77A2" w:rsidRDefault="00E9738E" w:rsidP="00CA0239">
      <w:pPr>
        <w:pStyle w:val="a4"/>
        <w:spacing w:before="0" w:beforeAutospacing="0" w:after="0" w:afterAutospacing="0"/>
        <w:rPr>
          <w:color w:val="000000"/>
        </w:rPr>
      </w:pPr>
      <w:r w:rsidRPr="003D77A2">
        <w:rPr>
          <w:b/>
          <w:bCs/>
          <w:color w:val="000000"/>
        </w:rPr>
        <w:t>Метод проведения:</w:t>
      </w:r>
      <w:r w:rsidRPr="003D77A2">
        <w:rPr>
          <w:rStyle w:val="apple-converted-space"/>
          <w:color w:val="000000"/>
        </w:rPr>
        <w:t> </w:t>
      </w:r>
      <w:r w:rsidRPr="003D77A2">
        <w:rPr>
          <w:color w:val="000000"/>
        </w:rPr>
        <w:t>фронтальный, поточный, индивидуальный, игровой</w:t>
      </w:r>
    </w:p>
    <w:p w:rsidR="00E9738E" w:rsidRDefault="00E9738E" w:rsidP="00CA0239">
      <w:pPr>
        <w:pStyle w:val="a4"/>
        <w:spacing w:before="0" w:beforeAutospacing="0" w:after="0" w:afterAutospacing="0"/>
        <w:jc w:val="both"/>
      </w:pPr>
      <w:r w:rsidRPr="003D77A2">
        <w:rPr>
          <w:b/>
          <w:bCs/>
        </w:rPr>
        <w:t>Инвентарь</w:t>
      </w:r>
      <w:r w:rsidRPr="003D77A2">
        <w:t>: волейбольные мячи, свисток, секундомер.</w:t>
      </w:r>
    </w:p>
    <w:p w:rsidR="00CA0239" w:rsidRDefault="00CA0239" w:rsidP="00CA0239">
      <w:pPr>
        <w:shd w:val="clear" w:color="auto" w:fill="FFFFFF"/>
        <w:spacing w:after="0" w:line="240" w:lineRule="auto"/>
        <w:rPr>
          <w:rFonts w:ascii="Times New Roman" w:eastAsia="Times New Roman" w:hAnsi="Times New Roman" w:cs="Times New Roman"/>
          <w:color w:val="000000"/>
          <w:sz w:val="24"/>
          <w:szCs w:val="24"/>
          <w:lang w:eastAsia="ru-RU"/>
        </w:rPr>
      </w:pPr>
      <w:r w:rsidRPr="00CA0239">
        <w:rPr>
          <w:rFonts w:ascii="Times New Roman" w:eastAsia="Times New Roman" w:hAnsi="Times New Roman" w:cs="Times New Roman"/>
          <w:b/>
          <w:color w:val="000000"/>
          <w:sz w:val="24"/>
          <w:szCs w:val="24"/>
          <w:lang w:eastAsia="ru-RU"/>
        </w:rPr>
        <w:t>Тренер - преподаватель</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Зяблицева</w:t>
      </w:r>
      <w:proofErr w:type="spellEnd"/>
      <w:r>
        <w:rPr>
          <w:rFonts w:ascii="Times New Roman" w:eastAsia="Times New Roman" w:hAnsi="Times New Roman" w:cs="Times New Roman"/>
          <w:color w:val="000000"/>
          <w:sz w:val="24"/>
          <w:szCs w:val="24"/>
          <w:lang w:eastAsia="ru-RU"/>
        </w:rPr>
        <w:t xml:space="preserve"> Мария Дмитриевна</w:t>
      </w:r>
    </w:p>
    <w:p w:rsidR="00CA0239" w:rsidRPr="003D77A2" w:rsidRDefault="00CA0239" w:rsidP="00CA0239">
      <w:pPr>
        <w:pStyle w:val="a4"/>
        <w:spacing w:before="0" w:beforeAutospacing="0" w:after="0" w:afterAutospacing="0"/>
        <w:jc w:val="both"/>
      </w:pPr>
    </w:p>
    <w:tbl>
      <w:tblPr>
        <w:tblStyle w:val="a6"/>
        <w:tblW w:w="8472" w:type="dxa"/>
        <w:tblLayout w:type="fixed"/>
        <w:tblLook w:val="04A0"/>
      </w:tblPr>
      <w:tblGrid>
        <w:gridCol w:w="4678"/>
        <w:gridCol w:w="1116"/>
        <w:gridCol w:w="2678"/>
      </w:tblGrid>
      <w:tr w:rsidR="00BB7EF4" w:rsidRPr="001A20FE" w:rsidTr="00C46F1A">
        <w:tc>
          <w:tcPr>
            <w:tcW w:w="4678" w:type="dxa"/>
          </w:tcPr>
          <w:p w:rsidR="00BB7EF4" w:rsidRPr="000A5D77" w:rsidRDefault="00BB7EF4" w:rsidP="001A20FE">
            <w:pPr>
              <w:pStyle w:val="c1"/>
              <w:spacing w:before="0" w:beforeAutospacing="0" w:after="0" w:afterAutospacing="0"/>
              <w:jc w:val="center"/>
              <w:rPr>
                <w:rStyle w:val="c0"/>
                <w:b/>
              </w:rPr>
            </w:pPr>
            <w:r w:rsidRPr="000A5D77">
              <w:rPr>
                <w:rStyle w:val="c0"/>
                <w:b/>
              </w:rPr>
              <w:t>Содержание</w:t>
            </w:r>
          </w:p>
        </w:tc>
        <w:tc>
          <w:tcPr>
            <w:tcW w:w="1116" w:type="dxa"/>
          </w:tcPr>
          <w:p w:rsidR="00BB7EF4" w:rsidRPr="000A5D77" w:rsidRDefault="00BB7EF4" w:rsidP="001A20FE">
            <w:pPr>
              <w:pStyle w:val="c1"/>
              <w:spacing w:before="0" w:beforeAutospacing="0" w:after="0" w:afterAutospacing="0"/>
              <w:jc w:val="center"/>
              <w:rPr>
                <w:rStyle w:val="c0"/>
                <w:b/>
              </w:rPr>
            </w:pPr>
            <w:r w:rsidRPr="000A5D77">
              <w:rPr>
                <w:rStyle w:val="c0"/>
                <w:b/>
              </w:rPr>
              <w:t>Дозировка</w:t>
            </w:r>
          </w:p>
        </w:tc>
        <w:tc>
          <w:tcPr>
            <w:tcW w:w="2678" w:type="dxa"/>
          </w:tcPr>
          <w:p w:rsidR="00BB7EF4" w:rsidRPr="000A5D77" w:rsidRDefault="00BB7EF4" w:rsidP="001A20FE">
            <w:pPr>
              <w:pStyle w:val="c1"/>
              <w:spacing w:before="0" w:beforeAutospacing="0" w:after="0" w:afterAutospacing="0"/>
              <w:jc w:val="center"/>
              <w:rPr>
                <w:rStyle w:val="c0"/>
                <w:b/>
              </w:rPr>
            </w:pPr>
            <w:r w:rsidRPr="000A5D77">
              <w:rPr>
                <w:rStyle w:val="c0"/>
                <w:b/>
              </w:rPr>
              <w:t>Организационно-методические указания</w:t>
            </w:r>
          </w:p>
        </w:tc>
      </w:tr>
      <w:tr w:rsidR="00BB7EF4" w:rsidRPr="001A20FE" w:rsidTr="00C46F1A">
        <w:tc>
          <w:tcPr>
            <w:tcW w:w="8472" w:type="dxa"/>
            <w:gridSpan w:val="3"/>
          </w:tcPr>
          <w:p w:rsidR="00BB7EF4" w:rsidRPr="000A5D77" w:rsidRDefault="00C46F1A" w:rsidP="001A20FE">
            <w:pPr>
              <w:pStyle w:val="c1"/>
              <w:spacing w:before="0" w:beforeAutospacing="0" w:after="0" w:afterAutospacing="0"/>
              <w:jc w:val="center"/>
              <w:rPr>
                <w:rStyle w:val="c0"/>
                <w:b/>
              </w:rPr>
            </w:pPr>
            <w:r>
              <w:rPr>
                <w:rStyle w:val="c0"/>
                <w:b/>
              </w:rPr>
              <w:t>Подготовительная часть</w:t>
            </w:r>
          </w:p>
        </w:tc>
      </w:tr>
      <w:tr w:rsidR="00BB7EF4" w:rsidRPr="001A20FE" w:rsidTr="00C46F1A">
        <w:tc>
          <w:tcPr>
            <w:tcW w:w="4678" w:type="dxa"/>
          </w:tcPr>
          <w:p w:rsidR="00BB7EF4" w:rsidRPr="00C46F1A" w:rsidRDefault="00BB7EF4" w:rsidP="00CF42C9">
            <w:pPr>
              <w:pStyle w:val="c1"/>
              <w:spacing w:before="0" w:beforeAutospacing="0" w:after="0" w:afterAutospacing="0"/>
              <w:jc w:val="both"/>
              <w:rPr>
                <w:rStyle w:val="c0"/>
              </w:rPr>
            </w:pPr>
            <w:r w:rsidRPr="00C46F1A">
              <w:rPr>
                <w:shd w:val="clear" w:color="auto" w:fill="FFFFFF"/>
              </w:rPr>
              <w:t>1. Построение, приветствие, сообщение задач занятия. Измерение пульса</w:t>
            </w:r>
          </w:p>
        </w:tc>
        <w:tc>
          <w:tcPr>
            <w:tcW w:w="1116" w:type="dxa"/>
          </w:tcPr>
          <w:p w:rsidR="00BB7EF4" w:rsidRPr="001A20FE" w:rsidRDefault="00B87BBE" w:rsidP="00D81F2F">
            <w:pPr>
              <w:pStyle w:val="c1"/>
              <w:spacing w:before="0" w:beforeAutospacing="0" w:after="0" w:afterAutospacing="0"/>
              <w:jc w:val="center"/>
              <w:rPr>
                <w:rStyle w:val="c0"/>
              </w:rPr>
            </w:pPr>
            <w:r>
              <w:rPr>
                <w:rStyle w:val="c0"/>
              </w:rPr>
              <w:t>1</w:t>
            </w:r>
            <w:r w:rsidR="00BB7EF4">
              <w:rPr>
                <w:rStyle w:val="c0"/>
              </w:rPr>
              <w:t xml:space="preserve"> мин</w:t>
            </w:r>
          </w:p>
        </w:tc>
        <w:tc>
          <w:tcPr>
            <w:tcW w:w="2678" w:type="dxa"/>
          </w:tcPr>
          <w:p w:rsidR="00BB7EF4" w:rsidRPr="001A20FE" w:rsidRDefault="00BB7EF4" w:rsidP="00CF42C9">
            <w:pPr>
              <w:pStyle w:val="c1"/>
              <w:spacing w:before="0" w:beforeAutospacing="0" w:after="0" w:afterAutospacing="0"/>
              <w:jc w:val="both"/>
              <w:rPr>
                <w:rStyle w:val="c0"/>
              </w:rPr>
            </w:pPr>
            <w:r w:rsidRPr="001A20FE">
              <w:t>«Команда: «Равняйся! Смирно!» Отметить отсутствующих. Обратить внимание на форму, прически девочек</w:t>
            </w:r>
          </w:p>
        </w:tc>
      </w:tr>
      <w:tr w:rsidR="00BB7EF4" w:rsidRPr="001A20FE" w:rsidTr="00C46F1A">
        <w:tc>
          <w:tcPr>
            <w:tcW w:w="4678" w:type="dxa"/>
          </w:tcPr>
          <w:p w:rsidR="00BB7EF4" w:rsidRPr="00C46F1A" w:rsidRDefault="00BB7EF4" w:rsidP="00CF42C9">
            <w:pPr>
              <w:pStyle w:val="c1"/>
              <w:spacing w:before="0" w:beforeAutospacing="0" w:after="0" w:afterAutospacing="0"/>
              <w:jc w:val="both"/>
              <w:rPr>
                <w:rStyle w:val="c0"/>
              </w:rPr>
            </w:pPr>
            <w:r w:rsidRPr="00C46F1A">
              <w:rPr>
                <w:shd w:val="clear" w:color="auto" w:fill="FFFFFF"/>
              </w:rPr>
              <w:t>2. Напоминание о технике безопасности при выполнении за</w:t>
            </w:r>
            <w:r w:rsidRPr="00C46F1A">
              <w:rPr>
                <w:shd w:val="clear" w:color="auto" w:fill="FFFFFF"/>
              </w:rPr>
              <w:softHyphen/>
              <w:t>даний урока</w:t>
            </w:r>
          </w:p>
        </w:tc>
        <w:tc>
          <w:tcPr>
            <w:tcW w:w="1116" w:type="dxa"/>
          </w:tcPr>
          <w:p w:rsidR="00BB7EF4" w:rsidRPr="001A20FE" w:rsidRDefault="00BB7EF4" w:rsidP="00D56934">
            <w:pPr>
              <w:pStyle w:val="c1"/>
              <w:spacing w:before="0" w:beforeAutospacing="0" w:after="0" w:afterAutospacing="0"/>
              <w:jc w:val="center"/>
              <w:rPr>
                <w:rStyle w:val="c0"/>
              </w:rPr>
            </w:pPr>
            <w:r>
              <w:rPr>
                <w:rStyle w:val="c0"/>
              </w:rPr>
              <w:t>1 мин</w:t>
            </w:r>
          </w:p>
        </w:tc>
        <w:tc>
          <w:tcPr>
            <w:tcW w:w="2678" w:type="dxa"/>
          </w:tcPr>
          <w:p w:rsidR="00BB7EF4" w:rsidRPr="001A20FE" w:rsidRDefault="00BB7EF4" w:rsidP="00CF42C9">
            <w:pPr>
              <w:pStyle w:val="c1"/>
              <w:spacing w:before="0" w:beforeAutospacing="0" w:after="0" w:afterAutospacing="0"/>
              <w:jc w:val="both"/>
              <w:rPr>
                <w:rStyle w:val="c0"/>
              </w:rPr>
            </w:pPr>
            <w:r>
              <w:rPr>
                <w:rStyle w:val="c0"/>
              </w:rPr>
              <w:t>Проведение инструктажа</w:t>
            </w:r>
          </w:p>
        </w:tc>
      </w:tr>
      <w:tr w:rsidR="00BB7EF4" w:rsidRPr="001A20FE" w:rsidTr="00C46F1A">
        <w:tc>
          <w:tcPr>
            <w:tcW w:w="4678" w:type="dxa"/>
          </w:tcPr>
          <w:p w:rsidR="00BB7EF4" w:rsidRPr="00C46F1A" w:rsidRDefault="00BB7EF4" w:rsidP="00CF42C9">
            <w:pPr>
              <w:pStyle w:val="c1"/>
              <w:spacing w:before="0" w:beforeAutospacing="0" w:after="0" w:afterAutospacing="0"/>
              <w:jc w:val="both"/>
              <w:rPr>
                <w:rStyle w:val="c0"/>
              </w:rPr>
            </w:pPr>
            <w:r w:rsidRPr="00C46F1A">
              <w:rPr>
                <w:rStyle w:val="c0"/>
              </w:rPr>
              <w:t xml:space="preserve">3. </w:t>
            </w:r>
            <w:r w:rsidRPr="00C46F1A">
              <w:rPr>
                <w:shd w:val="clear" w:color="auto" w:fill="FFFFFF"/>
              </w:rPr>
              <w:t>Ходьба, ходьба на носках, пятках, внешних, внутренних сторонах стоп.</w:t>
            </w:r>
          </w:p>
        </w:tc>
        <w:tc>
          <w:tcPr>
            <w:tcW w:w="1116" w:type="dxa"/>
          </w:tcPr>
          <w:p w:rsidR="00BB7EF4" w:rsidRPr="001A20FE" w:rsidRDefault="00B87BBE" w:rsidP="00BB7EF4">
            <w:pPr>
              <w:pStyle w:val="c1"/>
              <w:spacing w:before="0" w:beforeAutospacing="0" w:after="0" w:afterAutospacing="0"/>
              <w:jc w:val="center"/>
              <w:rPr>
                <w:rStyle w:val="c0"/>
              </w:rPr>
            </w:pPr>
            <w:r>
              <w:rPr>
                <w:rStyle w:val="c0"/>
              </w:rPr>
              <w:t>1</w:t>
            </w:r>
            <w:r w:rsidR="00BB7EF4">
              <w:rPr>
                <w:rStyle w:val="c0"/>
              </w:rPr>
              <w:t xml:space="preserve"> мин </w:t>
            </w:r>
          </w:p>
        </w:tc>
        <w:tc>
          <w:tcPr>
            <w:tcW w:w="2678" w:type="dxa"/>
          </w:tcPr>
          <w:p w:rsidR="00BB7EF4" w:rsidRPr="001A20FE" w:rsidRDefault="00BB7EF4" w:rsidP="00CF42C9">
            <w:pPr>
              <w:pStyle w:val="c1"/>
              <w:spacing w:before="0" w:beforeAutospacing="0" w:after="0" w:afterAutospacing="0"/>
              <w:jc w:val="both"/>
              <w:rPr>
                <w:rStyle w:val="c0"/>
              </w:rPr>
            </w:pPr>
            <w:r>
              <w:rPr>
                <w:rStyle w:val="c0"/>
              </w:rPr>
              <w:t>Дистанция 1 шаг, темп средний</w:t>
            </w:r>
          </w:p>
        </w:tc>
      </w:tr>
      <w:tr w:rsidR="00BB7EF4" w:rsidRPr="001A20FE" w:rsidTr="00C46F1A">
        <w:tc>
          <w:tcPr>
            <w:tcW w:w="4678" w:type="dxa"/>
          </w:tcPr>
          <w:p w:rsidR="00BB7EF4" w:rsidRPr="00C46F1A" w:rsidRDefault="00BB7EF4" w:rsidP="00CF42C9">
            <w:pPr>
              <w:pStyle w:val="c1"/>
              <w:spacing w:before="0" w:beforeAutospacing="0" w:after="0" w:afterAutospacing="0"/>
              <w:jc w:val="both"/>
              <w:rPr>
                <w:rStyle w:val="c0"/>
              </w:rPr>
            </w:pPr>
            <w:r w:rsidRPr="00C46F1A">
              <w:rPr>
                <w:rStyle w:val="c0"/>
              </w:rPr>
              <w:t xml:space="preserve">4. </w:t>
            </w:r>
            <w:r w:rsidRPr="00C46F1A">
              <w:rPr>
                <w:shd w:val="clear" w:color="auto" w:fill="FFFFFF"/>
              </w:rPr>
              <w:t xml:space="preserve">Бег, бег спиной вперед, приставным шагом правым и левым боком, </w:t>
            </w:r>
            <w:proofErr w:type="spellStart"/>
            <w:r w:rsidRPr="00C46F1A">
              <w:rPr>
                <w:shd w:val="clear" w:color="auto" w:fill="FFFFFF"/>
              </w:rPr>
              <w:t>скрестным</w:t>
            </w:r>
            <w:proofErr w:type="spellEnd"/>
            <w:r w:rsidRPr="00C46F1A">
              <w:rPr>
                <w:shd w:val="clear" w:color="auto" w:fill="FFFFFF"/>
              </w:rPr>
              <w:t xml:space="preserve"> шагом правым и левым боком.</w:t>
            </w:r>
          </w:p>
        </w:tc>
        <w:tc>
          <w:tcPr>
            <w:tcW w:w="1116" w:type="dxa"/>
          </w:tcPr>
          <w:p w:rsidR="00BB7EF4" w:rsidRPr="001A20FE" w:rsidRDefault="00B87BBE" w:rsidP="00BB7EF4">
            <w:pPr>
              <w:pStyle w:val="c1"/>
              <w:spacing w:before="0" w:beforeAutospacing="0" w:after="0" w:afterAutospacing="0"/>
              <w:jc w:val="center"/>
              <w:rPr>
                <w:rStyle w:val="c0"/>
              </w:rPr>
            </w:pPr>
            <w:r>
              <w:rPr>
                <w:rStyle w:val="c0"/>
              </w:rPr>
              <w:t>1</w:t>
            </w:r>
            <w:r w:rsidR="00BB7EF4">
              <w:rPr>
                <w:rStyle w:val="c0"/>
              </w:rPr>
              <w:t xml:space="preserve"> мин </w:t>
            </w:r>
          </w:p>
        </w:tc>
        <w:tc>
          <w:tcPr>
            <w:tcW w:w="2678" w:type="dxa"/>
            <w:vMerge w:val="restart"/>
          </w:tcPr>
          <w:p w:rsidR="00BB7EF4" w:rsidRDefault="00BB7EF4" w:rsidP="00B9562C">
            <w:pPr>
              <w:pStyle w:val="c1"/>
              <w:spacing w:before="0" w:beforeAutospacing="0" w:after="0" w:afterAutospacing="0"/>
              <w:jc w:val="both"/>
              <w:rPr>
                <w:rStyle w:val="c0"/>
              </w:rPr>
            </w:pPr>
            <w:r>
              <w:rPr>
                <w:rStyle w:val="c0"/>
              </w:rPr>
              <w:t>Дистанция 2 шага, темп средний, следить за осанкой</w:t>
            </w:r>
          </w:p>
          <w:p w:rsidR="00BB7EF4" w:rsidRPr="00BB7EF4" w:rsidRDefault="00BB7EF4" w:rsidP="00BB7EF4">
            <w:pPr>
              <w:jc w:val="right"/>
              <w:rPr>
                <w:lang w:eastAsia="ru-RU"/>
              </w:rPr>
            </w:pPr>
          </w:p>
        </w:tc>
      </w:tr>
      <w:tr w:rsidR="00BB7EF4" w:rsidRPr="001A20FE" w:rsidTr="00C46F1A">
        <w:tc>
          <w:tcPr>
            <w:tcW w:w="4678" w:type="dxa"/>
          </w:tcPr>
          <w:p w:rsidR="00BB7EF4" w:rsidRPr="00C46F1A" w:rsidRDefault="00BB7EF4" w:rsidP="00CF42C9">
            <w:pPr>
              <w:pStyle w:val="c1"/>
              <w:spacing w:before="0" w:beforeAutospacing="0" w:after="0" w:afterAutospacing="0"/>
              <w:jc w:val="both"/>
              <w:rPr>
                <w:rStyle w:val="c0"/>
              </w:rPr>
            </w:pPr>
            <w:r w:rsidRPr="00C46F1A">
              <w:rPr>
                <w:shd w:val="clear" w:color="auto" w:fill="FFFFFF"/>
              </w:rPr>
              <w:t>5. Бег с изменением направления</w:t>
            </w:r>
          </w:p>
        </w:tc>
        <w:tc>
          <w:tcPr>
            <w:tcW w:w="1116" w:type="dxa"/>
          </w:tcPr>
          <w:p w:rsidR="00BB7EF4" w:rsidRPr="001A20FE" w:rsidRDefault="00B87BBE" w:rsidP="00D56934">
            <w:pPr>
              <w:pStyle w:val="c1"/>
              <w:spacing w:before="0" w:beforeAutospacing="0" w:after="0" w:afterAutospacing="0"/>
              <w:jc w:val="center"/>
              <w:rPr>
                <w:rStyle w:val="c0"/>
              </w:rPr>
            </w:pPr>
            <w:r>
              <w:rPr>
                <w:rStyle w:val="c0"/>
              </w:rPr>
              <w:t>15 сек</w:t>
            </w:r>
          </w:p>
        </w:tc>
        <w:tc>
          <w:tcPr>
            <w:tcW w:w="2678" w:type="dxa"/>
            <w:vMerge/>
          </w:tcPr>
          <w:p w:rsidR="00BB7EF4" w:rsidRPr="001A20FE" w:rsidRDefault="00BB7EF4" w:rsidP="00CF42C9">
            <w:pPr>
              <w:pStyle w:val="c1"/>
              <w:spacing w:before="0" w:beforeAutospacing="0" w:after="0" w:afterAutospacing="0"/>
              <w:jc w:val="both"/>
              <w:rPr>
                <w:rStyle w:val="c0"/>
              </w:rPr>
            </w:pPr>
          </w:p>
        </w:tc>
      </w:tr>
      <w:tr w:rsidR="00B87BBE" w:rsidRPr="001A20FE" w:rsidTr="00C46F1A">
        <w:tc>
          <w:tcPr>
            <w:tcW w:w="4678" w:type="dxa"/>
          </w:tcPr>
          <w:p w:rsidR="00B87BBE" w:rsidRPr="00C46F1A" w:rsidRDefault="00B87BBE" w:rsidP="00CF42C9">
            <w:pPr>
              <w:pStyle w:val="c1"/>
              <w:spacing w:before="0" w:beforeAutospacing="0" w:after="0" w:afterAutospacing="0"/>
              <w:jc w:val="both"/>
              <w:rPr>
                <w:rStyle w:val="c0"/>
              </w:rPr>
            </w:pPr>
            <w:r w:rsidRPr="00C46F1A">
              <w:rPr>
                <w:shd w:val="clear" w:color="auto" w:fill="FFFFFF"/>
              </w:rPr>
              <w:t>6. Бег с захлестыванием голени</w:t>
            </w:r>
          </w:p>
        </w:tc>
        <w:tc>
          <w:tcPr>
            <w:tcW w:w="1116" w:type="dxa"/>
          </w:tcPr>
          <w:p w:rsidR="00B87BBE" w:rsidRPr="00B87BBE" w:rsidRDefault="00B87BBE" w:rsidP="00B87BBE">
            <w:pPr>
              <w:jc w:val="center"/>
              <w:rPr>
                <w:rFonts w:ascii="Times New Roman" w:hAnsi="Times New Roman" w:cs="Times New Roman"/>
                <w:sz w:val="24"/>
                <w:szCs w:val="24"/>
              </w:rPr>
            </w:pPr>
            <w:r w:rsidRPr="00B87BBE">
              <w:rPr>
                <w:rStyle w:val="c0"/>
                <w:rFonts w:ascii="Times New Roman" w:hAnsi="Times New Roman" w:cs="Times New Roman"/>
                <w:sz w:val="24"/>
                <w:szCs w:val="24"/>
              </w:rPr>
              <w:t>15</w:t>
            </w:r>
            <w:r>
              <w:rPr>
                <w:rStyle w:val="c0"/>
                <w:rFonts w:ascii="Times New Roman" w:hAnsi="Times New Roman" w:cs="Times New Roman"/>
                <w:sz w:val="24"/>
                <w:szCs w:val="24"/>
              </w:rPr>
              <w:t xml:space="preserve"> </w:t>
            </w:r>
            <w:r w:rsidRPr="00B87BBE">
              <w:rPr>
                <w:rStyle w:val="c0"/>
                <w:rFonts w:ascii="Times New Roman" w:hAnsi="Times New Roman" w:cs="Times New Roman"/>
                <w:sz w:val="24"/>
                <w:szCs w:val="24"/>
              </w:rPr>
              <w:t>сек</w:t>
            </w:r>
          </w:p>
        </w:tc>
        <w:tc>
          <w:tcPr>
            <w:tcW w:w="2678" w:type="dxa"/>
            <w:vMerge/>
          </w:tcPr>
          <w:p w:rsidR="00B87BBE" w:rsidRPr="001A20FE" w:rsidRDefault="00B87BBE" w:rsidP="00CF42C9">
            <w:pPr>
              <w:pStyle w:val="c1"/>
              <w:spacing w:before="0" w:beforeAutospacing="0" w:after="0" w:afterAutospacing="0"/>
              <w:jc w:val="both"/>
              <w:rPr>
                <w:rStyle w:val="c0"/>
              </w:rPr>
            </w:pPr>
          </w:p>
        </w:tc>
      </w:tr>
      <w:tr w:rsidR="00B87BBE" w:rsidRPr="001A20FE" w:rsidTr="00C46F1A">
        <w:tc>
          <w:tcPr>
            <w:tcW w:w="4678" w:type="dxa"/>
          </w:tcPr>
          <w:p w:rsidR="00B87BBE" w:rsidRPr="00C46F1A" w:rsidRDefault="00B87BBE" w:rsidP="00CF42C9">
            <w:pPr>
              <w:pStyle w:val="c1"/>
              <w:spacing w:before="0" w:beforeAutospacing="0" w:after="0" w:afterAutospacing="0"/>
              <w:jc w:val="both"/>
              <w:rPr>
                <w:rStyle w:val="c0"/>
              </w:rPr>
            </w:pPr>
            <w:r w:rsidRPr="00C46F1A">
              <w:rPr>
                <w:shd w:val="clear" w:color="auto" w:fill="FFFFFF"/>
              </w:rPr>
              <w:t>7. Бег с подниманием бедра</w:t>
            </w:r>
          </w:p>
        </w:tc>
        <w:tc>
          <w:tcPr>
            <w:tcW w:w="1116" w:type="dxa"/>
          </w:tcPr>
          <w:p w:rsidR="00B87BBE" w:rsidRPr="00B87BBE" w:rsidRDefault="00B87BBE" w:rsidP="00B87BBE">
            <w:pPr>
              <w:jc w:val="center"/>
              <w:rPr>
                <w:rFonts w:ascii="Times New Roman" w:hAnsi="Times New Roman" w:cs="Times New Roman"/>
                <w:sz w:val="24"/>
                <w:szCs w:val="24"/>
              </w:rPr>
            </w:pPr>
            <w:r w:rsidRPr="00B87BBE">
              <w:rPr>
                <w:rStyle w:val="c0"/>
                <w:rFonts w:ascii="Times New Roman" w:hAnsi="Times New Roman" w:cs="Times New Roman"/>
                <w:sz w:val="24"/>
                <w:szCs w:val="24"/>
              </w:rPr>
              <w:t>15</w:t>
            </w:r>
            <w:r>
              <w:rPr>
                <w:rStyle w:val="c0"/>
                <w:rFonts w:ascii="Times New Roman" w:hAnsi="Times New Roman" w:cs="Times New Roman"/>
                <w:sz w:val="24"/>
                <w:szCs w:val="24"/>
              </w:rPr>
              <w:t xml:space="preserve"> </w:t>
            </w:r>
            <w:r w:rsidRPr="00B87BBE">
              <w:rPr>
                <w:rStyle w:val="c0"/>
                <w:rFonts w:ascii="Times New Roman" w:hAnsi="Times New Roman" w:cs="Times New Roman"/>
                <w:sz w:val="24"/>
                <w:szCs w:val="24"/>
              </w:rPr>
              <w:t>сек</w:t>
            </w:r>
          </w:p>
        </w:tc>
        <w:tc>
          <w:tcPr>
            <w:tcW w:w="2678" w:type="dxa"/>
            <w:vMerge/>
          </w:tcPr>
          <w:p w:rsidR="00B87BBE" w:rsidRPr="001A20FE" w:rsidRDefault="00B87BBE" w:rsidP="00CF42C9">
            <w:pPr>
              <w:pStyle w:val="c1"/>
              <w:spacing w:before="0" w:beforeAutospacing="0" w:after="0" w:afterAutospacing="0"/>
              <w:jc w:val="both"/>
              <w:rPr>
                <w:rStyle w:val="c0"/>
              </w:rPr>
            </w:pPr>
          </w:p>
        </w:tc>
      </w:tr>
      <w:tr w:rsidR="00B87BBE" w:rsidRPr="001A20FE" w:rsidTr="00C46F1A">
        <w:tc>
          <w:tcPr>
            <w:tcW w:w="4678" w:type="dxa"/>
          </w:tcPr>
          <w:p w:rsidR="00B87BBE" w:rsidRPr="00C46F1A" w:rsidRDefault="00B87BBE" w:rsidP="00CF42C9">
            <w:pPr>
              <w:pStyle w:val="c1"/>
              <w:spacing w:before="0" w:beforeAutospacing="0" w:after="0" w:afterAutospacing="0"/>
              <w:jc w:val="both"/>
              <w:rPr>
                <w:rStyle w:val="c0"/>
              </w:rPr>
            </w:pPr>
            <w:r w:rsidRPr="00C46F1A">
              <w:rPr>
                <w:shd w:val="clear" w:color="auto" w:fill="FFFFFF"/>
              </w:rPr>
              <w:t>8. «челночный бег»</w:t>
            </w:r>
          </w:p>
        </w:tc>
        <w:tc>
          <w:tcPr>
            <w:tcW w:w="1116" w:type="dxa"/>
          </w:tcPr>
          <w:p w:rsidR="00B87BBE" w:rsidRPr="00B87BBE" w:rsidRDefault="00B87BBE" w:rsidP="00B87BBE">
            <w:pPr>
              <w:jc w:val="center"/>
              <w:rPr>
                <w:rFonts w:ascii="Times New Roman" w:hAnsi="Times New Roman" w:cs="Times New Roman"/>
                <w:sz w:val="24"/>
                <w:szCs w:val="24"/>
              </w:rPr>
            </w:pPr>
            <w:r w:rsidRPr="00B87BBE">
              <w:rPr>
                <w:rStyle w:val="c0"/>
                <w:rFonts w:ascii="Times New Roman" w:hAnsi="Times New Roman" w:cs="Times New Roman"/>
                <w:sz w:val="24"/>
                <w:szCs w:val="24"/>
              </w:rPr>
              <w:t>15</w:t>
            </w:r>
            <w:r>
              <w:rPr>
                <w:rStyle w:val="c0"/>
                <w:rFonts w:ascii="Times New Roman" w:hAnsi="Times New Roman" w:cs="Times New Roman"/>
                <w:sz w:val="24"/>
                <w:szCs w:val="24"/>
              </w:rPr>
              <w:t xml:space="preserve"> </w:t>
            </w:r>
            <w:r w:rsidRPr="00B87BBE">
              <w:rPr>
                <w:rStyle w:val="c0"/>
                <w:rFonts w:ascii="Times New Roman" w:hAnsi="Times New Roman" w:cs="Times New Roman"/>
                <w:sz w:val="24"/>
                <w:szCs w:val="24"/>
              </w:rPr>
              <w:t>сек</w:t>
            </w:r>
          </w:p>
        </w:tc>
        <w:tc>
          <w:tcPr>
            <w:tcW w:w="2678" w:type="dxa"/>
            <w:vMerge w:val="restart"/>
          </w:tcPr>
          <w:p w:rsidR="00B87BBE" w:rsidRPr="001A20FE" w:rsidRDefault="00B87BBE" w:rsidP="00CF42C9">
            <w:pPr>
              <w:pStyle w:val="c1"/>
              <w:spacing w:before="0" w:beforeAutospacing="0" w:after="0" w:afterAutospacing="0"/>
              <w:jc w:val="both"/>
              <w:rPr>
                <w:rStyle w:val="c0"/>
              </w:rPr>
            </w:pPr>
          </w:p>
        </w:tc>
      </w:tr>
      <w:tr w:rsidR="00BB7EF4" w:rsidRPr="001A20FE" w:rsidTr="00C46F1A">
        <w:tc>
          <w:tcPr>
            <w:tcW w:w="4678" w:type="dxa"/>
          </w:tcPr>
          <w:p w:rsidR="00BB7EF4" w:rsidRPr="00C46F1A" w:rsidRDefault="00BB7EF4" w:rsidP="001444E7">
            <w:pPr>
              <w:shd w:val="clear" w:color="auto" w:fill="FFFFFF"/>
              <w:jc w:val="both"/>
              <w:rPr>
                <w:rStyle w:val="c0"/>
                <w:rFonts w:ascii="Times New Roman" w:hAnsi="Times New Roman" w:cs="Times New Roman"/>
                <w:sz w:val="24"/>
                <w:szCs w:val="24"/>
              </w:rPr>
            </w:pPr>
            <w:r w:rsidRPr="00C46F1A">
              <w:rPr>
                <w:rFonts w:ascii="Times New Roman" w:eastAsia="Times New Roman" w:hAnsi="Times New Roman" w:cs="Times New Roman"/>
                <w:sz w:val="24"/>
                <w:szCs w:val="24"/>
                <w:lang w:eastAsia="ru-RU"/>
              </w:rPr>
              <w:t>9. Прыжки по диагонали: на правой и левой ногах, с ноги на ногу</w:t>
            </w:r>
          </w:p>
        </w:tc>
        <w:tc>
          <w:tcPr>
            <w:tcW w:w="1116" w:type="dxa"/>
          </w:tcPr>
          <w:p w:rsidR="00BB7EF4" w:rsidRPr="001A20FE" w:rsidRDefault="00B87BBE" w:rsidP="00D81F2F">
            <w:pPr>
              <w:pStyle w:val="c1"/>
              <w:spacing w:before="0" w:beforeAutospacing="0" w:after="0" w:afterAutospacing="0"/>
              <w:jc w:val="center"/>
              <w:rPr>
                <w:rStyle w:val="c0"/>
              </w:rPr>
            </w:pPr>
            <w:r>
              <w:rPr>
                <w:rStyle w:val="c0"/>
              </w:rPr>
              <w:t>30 сек</w:t>
            </w:r>
          </w:p>
        </w:tc>
        <w:tc>
          <w:tcPr>
            <w:tcW w:w="2678" w:type="dxa"/>
            <w:vMerge/>
          </w:tcPr>
          <w:p w:rsidR="00BB7EF4" w:rsidRPr="001A20FE" w:rsidRDefault="00BB7EF4" w:rsidP="00CF42C9">
            <w:pPr>
              <w:pStyle w:val="c1"/>
              <w:spacing w:before="0" w:beforeAutospacing="0" w:after="0" w:afterAutospacing="0"/>
              <w:jc w:val="both"/>
              <w:rPr>
                <w:rStyle w:val="c0"/>
              </w:rPr>
            </w:pPr>
          </w:p>
        </w:tc>
      </w:tr>
      <w:tr w:rsidR="00BB7EF4" w:rsidRPr="001A20FE" w:rsidTr="00C46F1A">
        <w:tc>
          <w:tcPr>
            <w:tcW w:w="4678" w:type="dxa"/>
          </w:tcPr>
          <w:p w:rsidR="00BB7EF4" w:rsidRPr="00C46F1A" w:rsidRDefault="00BB7EF4" w:rsidP="001444E7">
            <w:pPr>
              <w:pStyle w:val="c1"/>
              <w:spacing w:before="0" w:beforeAutospacing="0" w:after="0" w:afterAutospacing="0"/>
              <w:jc w:val="both"/>
              <w:rPr>
                <w:rStyle w:val="c0"/>
              </w:rPr>
            </w:pPr>
            <w:r w:rsidRPr="00C46F1A">
              <w:rPr>
                <w:shd w:val="clear" w:color="auto" w:fill="FFFFFF"/>
              </w:rPr>
              <w:t>10. Ходьба с восстановлением дыхания</w:t>
            </w:r>
          </w:p>
        </w:tc>
        <w:tc>
          <w:tcPr>
            <w:tcW w:w="1116" w:type="dxa"/>
          </w:tcPr>
          <w:p w:rsidR="00BB7EF4" w:rsidRPr="001A20FE" w:rsidRDefault="00B87BBE" w:rsidP="00D81F2F">
            <w:pPr>
              <w:pStyle w:val="c1"/>
              <w:spacing w:before="0" w:beforeAutospacing="0" w:after="0" w:afterAutospacing="0"/>
              <w:jc w:val="center"/>
              <w:rPr>
                <w:rStyle w:val="c0"/>
              </w:rPr>
            </w:pPr>
            <w:r>
              <w:rPr>
                <w:rStyle w:val="c0"/>
              </w:rPr>
              <w:t>30 сек</w:t>
            </w:r>
          </w:p>
        </w:tc>
        <w:tc>
          <w:tcPr>
            <w:tcW w:w="2678" w:type="dxa"/>
            <w:vMerge/>
          </w:tcPr>
          <w:p w:rsidR="00BB7EF4" w:rsidRPr="001A20FE" w:rsidRDefault="00BB7EF4" w:rsidP="00CF42C9">
            <w:pPr>
              <w:pStyle w:val="c1"/>
              <w:spacing w:before="0" w:beforeAutospacing="0" w:after="0" w:afterAutospacing="0"/>
              <w:jc w:val="both"/>
              <w:rPr>
                <w:rStyle w:val="c0"/>
              </w:rPr>
            </w:pPr>
          </w:p>
        </w:tc>
      </w:tr>
      <w:tr w:rsidR="00BB7EF4" w:rsidRPr="001A20FE" w:rsidTr="00C46F1A">
        <w:tc>
          <w:tcPr>
            <w:tcW w:w="4678" w:type="dxa"/>
          </w:tcPr>
          <w:p w:rsidR="00BB7EF4" w:rsidRPr="00C46F1A" w:rsidRDefault="00BB7EF4" w:rsidP="00C467FB">
            <w:pPr>
              <w:pStyle w:val="c1"/>
              <w:spacing w:before="0" w:beforeAutospacing="0" w:after="0" w:afterAutospacing="0"/>
              <w:jc w:val="both"/>
              <w:rPr>
                <w:shd w:val="clear" w:color="auto" w:fill="FFFFFF"/>
              </w:rPr>
            </w:pPr>
            <w:r w:rsidRPr="00C46F1A">
              <w:rPr>
                <w:rStyle w:val="apple-converted-space"/>
                <w:shd w:val="clear" w:color="auto" w:fill="FFFFFF"/>
              </w:rPr>
              <w:t>11.</w:t>
            </w:r>
            <w:r w:rsidRPr="00C46F1A">
              <w:rPr>
                <w:shd w:val="clear" w:color="auto" w:fill="FFFFFF"/>
              </w:rPr>
              <w:t>Упражнения в движении:</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Руки вытянуты вперед, пальцы жаты в кулак, круговые движения кистями рук вперед и назад;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Руки вытянуты вперед, пальцы сжаты в кулак, круговые движения предплечьями вперед и назад;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lastRenderedPageBreak/>
              <w:t>3. Круговые движения в плечевых суставах руками вперед и назад, пальцы сжаты в кулак;</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4. Круговые движения головой влево, вправо руки согнуты как при беге.</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5. и.п.- руки на пояс</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наклон головы вперед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3 - наклон головы назад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4 -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6. и.п.- руки вперед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 4 - сгибание-разгибание пальцев</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7. и.п.- руки перед грудью в замок</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руки вперед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3 - руки вверх</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4 -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8 .и.п.- руки к плечам</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 4 - круговые движения вперед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 4 - круговые движения назад</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9. и.п.- руки вверх в замок</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отвести руки назад, прогнуться</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10. и.п.- руки вперед в замок</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шаг правой, поворот туловища в правую сторону</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3 - шаг левой, поворот туловища в левую сторону</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4.-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11. и.п.- руки за головой</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наклон к левой ноге</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3 - наклон к правой ноге</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4 - и.п.</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12.Подойти к стене на 1-1,5 шага</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 «упасть» на стену, опираясь на пальцы рук</w:t>
            </w:r>
          </w:p>
          <w:p w:rsidR="00BB7EF4" w:rsidRPr="00C46F1A" w:rsidRDefault="00BB7EF4" w:rsidP="00C467FB">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 xml:space="preserve">2 - </w:t>
            </w:r>
            <w:proofErr w:type="spellStart"/>
            <w:r w:rsidRPr="00C46F1A">
              <w:rPr>
                <w:rFonts w:ascii="Times New Roman" w:eastAsia="Times New Roman" w:hAnsi="Times New Roman" w:cs="Times New Roman"/>
                <w:sz w:val="24"/>
                <w:szCs w:val="24"/>
                <w:lang w:eastAsia="ru-RU"/>
              </w:rPr>
              <w:t>отталкнуться</w:t>
            </w:r>
            <w:proofErr w:type="spellEnd"/>
            <w:r w:rsidRPr="00C46F1A">
              <w:rPr>
                <w:rFonts w:ascii="Times New Roman" w:eastAsia="Times New Roman" w:hAnsi="Times New Roman" w:cs="Times New Roman"/>
                <w:sz w:val="24"/>
                <w:szCs w:val="24"/>
                <w:lang w:eastAsia="ru-RU"/>
              </w:rPr>
              <w:t xml:space="preserve"> в и.п.</w:t>
            </w:r>
          </w:p>
          <w:p w:rsidR="00BB7EF4" w:rsidRPr="00C46F1A" w:rsidRDefault="00BB7EF4" w:rsidP="0057201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Взять мячи каждому.</w:t>
            </w:r>
          </w:p>
          <w:p w:rsidR="00BB7EF4" w:rsidRPr="001A20FE" w:rsidRDefault="00BB7EF4" w:rsidP="00572015">
            <w:pPr>
              <w:shd w:val="clear" w:color="auto" w:fill="FFFFFF"/>
              <w:jc w:val="both"/>
              <w:rPr>
                <w:rStyle w:val="c0"/>
                <w:rFonts w:ascii="Times New Roman" w:hAnsi="Times New Roman" w:cs="Times New Roman"/>
                <w:sz w:val="24"/>
                <w:szCs w:val="24"/>
              </w:rPr>
            </w:pPr>
          </w:p>
        </w:tc>
        <w:tc>
          <w:tcPr>
            <w:tcW w:w="1116" w:type="dxa"/>
          </w:tcPr>
          <w:p w:rsidR="00BB7EF4" w:rsidRPr="001A20FE" w:rsidRDefault="00184FC5" w:rsidP="00D81F2F">
            <w:pPr>
              <w:pStyle w:val="c1"/>
              <w:spacing w:before="0" w:beforeAutospacing="0" w:after="0" w:afterAutospacing="0"/>
              <w:jc w:val="center"/>
              <w:rPr>
                <w:rStyle w:val="c0"/>
              </w:rPr>
            </w:pPr>
            <w:r>
              <w:rPr>
                <w:rStyle w:val="c0"/>
              </w:rPr>
              <w:lastRenderedPageBreak/>
              <w:t>10</w:t>
            </w:r>
            <w:r w:rsidR="00BB7EF4">
              <w:rPr>
                <w:rStyle w:val="c0"/>
              </w:rPr>
              <w:t xml:space="preserve"> мин</w:t>
            </w:r>
          </w:p>
        </w:tc>
        <w:tc>
          <w:tcPr>
            <w:tcW w:w="2678" w:type="dxa"/>
            <w:shd w:val="clear" w:color="auto" w:fill="auto"/>
          </w:tcPr>
          <w:p w:rsidR="00BB7EF4" w:rsidRDefault="00BB7EF4" w:rsidP="00CF42C9">
            <w:pPr>
              <w:pStyle w:val="c1"/>
              <w:spacing w:before="0" w:beforeAutospacing="0" w:after="0" w:afterAutospacing="0"/>
              <w:jc w:val="both"/>
              <w:rPr>
                <w:rStyle w:val="c0"/>
              </w:rPr>
            </w:pPr>
            <w:r>
              <w:rPr>
                <w:rStyle w:val="c0"/>
              </w:rPr>
              <w:t>Движения выполнять по наибольшей амплитуде</w:t>
            </w:r>
          </w:p>
          <w:p w:rsidR="00BB7EF4" w:rsidRDefault="00BB7EF4" w:rsidP="00CF42C9">
            <w:pPr>
              <w:pStyle w:val="c1"/>
              <w:spacing w:before="0" w:beforeAutospacing="0" w:after="0" w:afterAutospacing="0"/>
              <w:jc w:val="both"/>
              <w:rPr>
                <w:rStyle w:val="c0"/>
              </w:rPr>
            </w:pPr>
          </w:p>
          <w:p w:rsidR="00BB7EF4" w:rsidRPr="004B6EFD" w:rsidRDefault="00BB7EF4" w:rsidP="00CF42C9">
            <w:pPr>
              <w:pStyle w:val="c1"/>
              <w:spacing w:before="0" w:beforeAutospacing="0" w:after="0" w:afterAutospacing="0"/>
              <w:jc w:val="both"/>
              <w:rPr>
                <w:rStyle w:val="c0"/>
              </w:rPr>
            </w:pPr>
            <w:r w:rsidRPr="004B6EFD">
              <w:rPr>
                <w:color w:val="000000"/>
                <w:shd w:val="clear" w:color="auto" w:fill="FFFFFF"/>
              </w:rPr>
              <w:t xml:space="preserve">Следить за осанкой, за правильным выполнением </w:t>
            </w:r>
            <w:r w:rsidRPr="004B6EFD">
              <w:rPr>
                <w:color w:val="000000"/>
                <w:shd w:val="clear" w:color="auto" w:fill="FFFFFF"/>
              </w:rPr>
              <w:lastRenderedPageBreak/>
              <w:t>упражнений</w:t>
            </w:r>
          </w:p>
        </w:tc>
      </w:tr>
      <w:tr w:rsidR="00BB7EF4" w:rsidRPr="001A20FE" w:rsidTr="00C46F1A">
        <w:tc>
          <w:tcPr>
            <w:tcW w:w="4678" w:type="dxa"/>
          </w:tcPr>
          <w:p w:rsidR="00BB7EF4" w:rsidRPr="00C46F1A" w:rsidRDefault="00BB7EF4" w:rsidP="00277D7A">
            <w:pPr>
              <w:pStyle w:val="c1"/>
              <w:spacing w:before="0" w:beforeAutospacing="0" w:after="0" w:afterAutospacing="0"/>
              <w:jc w:val="both"/>
              <w:rPr>
                <w:bCs/>
                <w:shd w:val="clear" w:color="auto" w:fill="FFFFFF"/>
              </w:rPr>
            </w:pPr>
            <w:r w:rsidRPr="00C46F1A">
              <w:rPr>
                <w:bCs/>
                <w:shd w:val="clear" w:color="auto" w:fill="FFFFFF"/>
              </w:rPr>
              <w:lastRenderedPageBreak/>
              <w:t>12. ОРУ в движении с мячом:</w:t>
            </w:r>
          </w:p>
          <w:p w:rsidR="00BB7EF4" w:rsidRPr="00C46F1A" w:rsidRDefault="00BB7EF4" w:rsidP="00277D7A">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1. Вращение мяча вокруг туловища вправо, влево.</w:t>
            </w:r>
          </w:p>
          <w:p w:rsidR="00BB7EF4" w:rsidRPr="00C46F1A" w:rsidRDefault="00BB7EF4" w:rsidP="00277D7A">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Перебрасывание мяча с руки в руку над головой, с высокой и низкой траекторией.</w:t>
            </w:r>
          </w:p>
          <w:p w:rsidR="00BB7EF4" w:rsidRPr="00C46F1A" w:rsidRDefault="00BB7EF4" w:rsidP="00277D7A">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3. Ходьба выпадами, мяч под ногой</w:t>
            </w:r>
          </w:p>
          <w:p w:rsidR="00BB7EF4" w:rsidRPr="00C46F1A" w:rsidRDefault="00BB7EF4" w:rsidP="00277D7A">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 xml:space="preserve">4. Ходьба в </w:t>
            </w:r>
            <w:proofErr w:type="spellStart"/>
            <w:r w:rsidRPr="00C46F1A">
              <w:rPr>
                <w:rFonts w:ascii="Times New Roman" w:eastAsia="Times New Roman" w:hAnsi="Times New Roman" w:cs="Times New Roman"/>
                <w:sz w:val="24"/>
                <w:szCs w:val="24"/>
                <w:lang w:eastAsia="ru-RU"/>
              </w:rPr>
              <w:t>полуприседе</w:t>
            </w:r>
            <w:proofErr w:type="spellEnd"/>
            <w:r w:rsidRPr="00C46F1A">
              <w:rPr>
                <w:rFonts w:ascii="Times New Roman" w:eastAsia="Times New Roman" w:hAnsi="Times New Roman" w:cs="Times New Roman"/>
                <w:sz w:val="24"/>
                <w:szCs w:val="24"/>
                <w:lang w:eastAsia="ru-RU"/>
              </w:rPr>
              <w:t xml:space="preserve"> (мяч за спиной)</w:t>
            </w:r>
          </w:p>
          <w:p w:rsidR="00BB7EF4" w:rsidRPr="00C46F1A" w:rsidRDefault="00BB7EF4" w:rsidP="00277D7A">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5. Ходьба в полном приседе (мяч вверху)</w:t>
            </w:r>
          </w:p>
          <w:p w:rsidR="00BB7EF4" w:rsidRPr="00C46F1A" w:rsidRDefault="00BB7EF4" w:rsidP="00277D7A">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6.Ходьба махами ноги, мяч под ногой</w:t>
            </w:r>
          </w:p>
          <w:p w:rsidR="00BB7EF4" w:rsidRPr="00C46F1A" w:rsidRDefault="00BB7EF4" w:rsidP="00277D7A">
            <w:pPr>
              <w:shd w:val="clear" w:color="auto" w:fill="FFFFFF"/>
              <w:jc w:val="both"/>
              <w:rPr>
                <w:rStyle w:val="apple-converted-space"/>
                <w:rFonts w:ascii="Times New Roman" w:hAnsi="Times New Roman" w:cs="Times New Roman"/>
                <w:sz w:val="24"/>
                <w:szCs w:val="24"/>
                <w:shd w:val="clear" w:color="auto" w:fill="FFFFFF"/>
              </w:rPr>
            </w:pPr>
            <w:r w:rsidRPr="00C46F1A">
              <w:rPr>
                <w:rFonts w:ascii="Times New Roman" w:eastAsia="Times New Roman" w:hAnsi="Times New Roman" w:cs="Times New Roman"/>
                <w:sz w:val="24"/>
                <w:szCs w:val="24"/>
                <w:lang w:eastAsia="ru-RU"/>
              </w:rPr>
              <w:t>7. Перебрасывания мяча из-за спины вверх и поймать впереди</w:t>
            </w:r>
          </w:p>
        </w:tc>
        <w:tc>
          <w:tcPr>
            <w:tcW w:w="1116" w:type="dxa"/>
          </w:tcPr>
          <w:p w:rsidR="00BB7EF4" w:rsidRPr="001A20FE" w:rsidRDefault="00BB7EF4" w:rsidP="00D81F2F">
            <w:pPr>
              <w:pStyle w:val="c1"/>
              <w:spacing w:before="0" w:beforeAutospacing="0" w:after="0" w:afterAutospacing="0"/>
              <w:jc w:val="center"/>
              <w:rPr>
                <w:rStyle w:val="c0"/>
              </w:rPr>
            </w:pPr>
            <w:r>
              <w:rPr>
                <w:rStyle w:val="c0"/>
              </w:rPr>
              <w:t>5 мин</w:t>
            </w:r>
          </w:p>
        </w:tc>
        <w:tc>
          <w:tcPr>
            <w:tcW w:w="2678" w:type="dxa"/>
          </w:tcPr>
          <w:p w:rsidR="00BB7EF4" w:rsidRDefault="00BB7EF4" w:rsidP="009F5202">
            <w:pPr>
              <w:pStyle w:val="c1"/>
              <w:spacing w:before="0" w:beforeAutospacing="0" w:after="0" w:afterAutospacing="0"/>
              <w:jc w:val="both"/>
              <w:rPr>
                <w:rStyle w:val="c0"/>
              </w:rPr>
            </w:pPr>
            <w:r>
              <w:rPr>
                <w:rStyle w:val="c0"/>
              </w:rPr>
              <w:t>Движения выполнять по наибольшей амплитуде</w:t>
            </w:r>
          </w:p>
          <w:p w:rsidR="00BB7EF4" w:rsidRDefault="00BB7EF4" w:rsidP="009F5202">
            <w:pPr>
              <w:pStyle w:val="c1"/>
              <w:spacing w:before="0" w:beforeAutospacing="0" w:after="0" w:afterAutospacing="0"/>
              <w:jc w:val="both"/>
              <w:rPr>
                <w:rStyle w:val="c0"/>
              </w:rPr>
            </w:pPr>
          </w:p>
          <w:p w:rsidR="00BB7EF4" w:rsidRPr="001A20FE" w:rsidRDefault="00BB7EF4" w:rsidP="009F5202">
            <w:pPr>
              <w:pStyle w:val="c1"/>
              <w:spacing w:before="0" w:beforeAutospacing="0" w:after="0" w:afterAutospacing="0"/>
              <w:jc w:val="both"/>
              <w:rPr>
                <w:rStyle w:val="c0"/>
              </w:rPr>
            </w:pPr>
            <w:r w:rsidRPr="004B6EFD">
              <w:rPr>
                <w:color w:val="000000"/>
                <w:shd w:val="clear" w:color="auto" w:fill="FFFFFF"/>
              </w:rPr>
              <w:t>Следить за осанкой, за правильным выполнением упражнений</w:t>
            </w:r>
          </w:p>
        </w:tc>
      </w:tr>
      <w:tr w:rsidR="00BB7EF4" w:rsidRPr="001A20FE" w:rsidTr="00C46F1A">
        <w:tc>
          <w:tcPr>
            <w:tcW w:w="4678" w:type="dxa"/>
          </w:tcPr>
          <w:p w:rsidR="00BB7EF4" w:rsidRPr="00C46F1A" w:rsidRDefault="00BB7EF4" w:rsidP="00CF42C9">
            <w:pPr>
              <w:pStyle w:val="c1"/>
              <w:spacing w:before="0" w:beforeAutospacing="0" w:after="0" w:afterAutospacing="0"/>
              <w:jc w:val="both"/>
              <w:rPr>
                <w:shd w:val="clear" w:color="auto" w:fill="FFFFFF"/>
              </w:rPr>
            </w:pPr>
            <w:r w:rsidRPr="00C46F1A">
              <w:rPr>
                <w:shd w:val="clear" w:color="auto" w:fill="FFFFFF"/>
              </w:rPr>
              <w:lastRenderedPageBreak/>
              <w:t>13. Ходьба с восстановлением дыхания</w:t>
            </w:r>
          </w:p>
          <w:p w:rsidR="00BB7EF4" w:rsidRPr="00C46F1A" w:rsidRDefault="00BB7EF4" w:rsidP="00CF42C9">
            <w:pPr>
              <w:pStyle w:val="c1"/>
              <w:spacing w:before="0" w:beforeAutospacing="0" w:after="0" w:afterAutospacing="0"/>
              <w:jc w:val="both"/>
              <w:rPr>
                <w:rStyle w:val="c0"/>
              </w:rPr>
            </w:pPr>
            <w:r w:rsidRPr="00C46F1A">
              <w:t>Занимающиеся делятся на пары</w:t>
            </w:r>
          </w:p>
        </w:tc>
        <w:tc>
          <w:tcPr>
            <w:tcW w:w="1116" w:type="dxa"/>
          </w:tcPr>
          <w:p w:rsidR="00BB7EF4" w:rsidRPr="001A20FE" w:rsidRDefault="00BB7EF4" w:rsidP="00D81F2F">
            <w:pPr>
              <w:pStyle w:val="c1"/>
              <w:spacing w:before="0" w:beforeAutospacing="0" w:after="0" w:afterAutospacing="0"/>
              <w:jc w:val="center"/>
              <w:rPr>
                <w:rStyle w:val="c0"/>
              </w:rPr>
            </w:pPr>
            <w:r>
              <w:rPr>
                <w:rStyle w:val="c0"/>
              </w:rPr>
              <w:t>1 мин</w:t>
            </w:r>
          </w:p>
        </w:tc>
        <w:tc>
          <w:tcPr>
            <w:tcW w:w="2678" w:type="dxa"/>
          </w:tcPr>
          <w:p w:rsidR="00BB7EF4" w:rsidRPr="001A20FE" w:rsidRDefault="00BB7EF4" w:rsidP="00CF42C9">
            <w:pPr>
              <w:pStyle w:val="c1"/>
              <w:spacing w:before="0" w:beforeAutospacing="0" w:after="0" w:afterAutospacing="0"/>
              <w:jc w:val="both"/>
              <w:rPr>
                <w:rStyle w:val="c0"/>
              </w:rPr>
            </w:pPr>
            <w:r>
              <w:rPr>
                <w:rStyle w:val="c0"/>
              </w:rPr>
              <w:t>Дистанция 1 шаг, темп средний</w:t>
            </w:r>
          </w:p>
        </w:tc>
      </w:tr>
      <w:tr w:rsidR="00C46F1A" w:rsidRPr="001A20FE" w:rsidTr="00C46F1A">
        <w:tc>
          <w:tcPr>
            <w:tcW w:w="8472" w:type="dxa"/>
            <w:gridSpan w:val="3"/>
          </w:tcPr>
          <w:p w:rsidR="00C46F1A" w:rsidRPr="00C46F1A" w:rsidRDefault="00C46F1A" w:rsidP="00C46F1A">
            <w:pPr>
              <w:pStyle w:val="c1"/>
              <w:spacing w:before="0" w:beforeAutospacing="0" w:after="0" w:afterAutospacing="0"/>
              <w:jc w:val="center"/>
              <w:rPr>
                <w:rStyle w:val="c0"/>
                <w:b/>
              </w:rPr>
            </w:pPr>
            <w:r w:rsidRPr="00C46F1A">
              <w:rPr>
                <w:rStyle w:val="c0"/>
                <w:b/>
              </w:rPr>
              <w:t>Основная часть</w:t>
            </w:r>
          </w:p>
        </w:tc>
      </w:tr>
      <w:tr w:rsidR="00C46F1A" w:rsidRPr="001A20FE" w:rsidTr="00C46F1A">
        <w:trPr>
          <w:cantSplit/>
          <w:trHeight w:val="1134"/>
        </w:trPr>
        <w:tc>
          <w:tcPr>
            <w:tcW w:w="4678" w:type="dxa"/>
          </w:tcPr>
          <w:p w:rsidR="00C46F1A" w:rsidRPr="00C46F1A" w:rsidRDefault="00C46F1A" w:rsidP="00222DF5">
            <w:pPr>
              <w:pStyle w:val="a4"/>
              <w:shd w:val="clear" w:color="auto" w:fill="FFFFFF"/>
              <w:spacing w:before="0" w:beforeAutospacing="0" w:after="0" w:afterAutospacing="0"/>
              <w:jc w:val="both"/>
            </w:pPr>
            <w:r w:rsidRPr="00C46F1A">
              <w:rPr>
                <w:shd w:val="clear" w:color="auto" w:fill="FFFFFF"/>
              </w:rPr>
              <w:t>1. Закрепление техники выполнения приема и передач мяча двумя руками сверху</w:t>
            </w:r>
            <w:r w:rsidRPr="00C46F1A">
              <w:t>.</w:t>
            </w:r>
          </w:p>
          <w:p w:rsidR="00C46F1A" w:rsidRPr="00C46F1A" w:rsidRDefault="00C46F1A" w:rsidP="00222DF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а) передача мяча над собой на месте;</w:t>
            </w:r>
          </w:p>
          <w:p w:rsidR="00C46F1A" w:rsidRPr="00C46F1A" w:rsidRDefault="00C46F1A" w:rsidP="00222DF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б) передача мяча над собой в движении;</w:t>
            </w:r>
          </w:p>
          <w:p w:rsidR="00C46F1A" w:rsidRPr="00C46F1A" w:rsidRDefault="00C46F1A" w:rsidP="00222DF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в) прием мяча после передачи партнера;</w:t>
            </w:r>
          </w:p>
          <w:p w:rsidR="00C46F1A" w:rsidRPr="00C46F1A" w:rsidRDefault="00C46F1A" w:rsidP="00222DF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г) передача 2-мя руками сверху над собой, присед,</w:t>
            </w:r>
          </w:p>
          <w:p w:rsidR="00C46F1A" w:rsidRPr="00C46F1A" w:rsidRDefault="00C46F1A" w:rsidP="00222DF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передача партнеру;</w:t>
            </w:r>
          </w:p>
          <w:p w:rsidR="00C46F1A" w:rsidRPr="00C46F1A" w:rsidRDefault="00C46F1A" w:rsidP="00222DF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д) передача мяча в прыжке партнеру;</w:t>
            </w:r>
          </w:p>
          <w:p w:rsidR="00C46F1A" w:rsidRPr="001A20FE" w:rsidRDefault="00C46F1A" w:rsidP="00222DF5">
            <w:pPr>
              <w:shd w:val="clear" w:color="auto" w:fill="FFFFFF"/>
              <w:jc w:val="both"/>
              <w:rPr>
                <w:rStyle w:val="c0"/>
                <w:rFonts w:ascii="Times New Roman" w:hAnsi="Times New Roman" w:cs="Times New Roman"/>
                <w:sz w:val="24"/>
                <w:szCs w:val="24"/>
              </w:rPr>
            </w:pPr>
            <w:r w:rsidRPr="00C46F1A">
              <w:rPr>
                <w:rFonts w:ascii="Times New Roman" w:eastAsia="Times New Roman" w:hAnsi="Times New Roman" w:cs="Times New Roman"/>
                <w:sz w:val="24"/>
                <w:szCs w:val="24"/>
                <w:lang w:eastAsia="ru-RU"/>
              </w:rPr>
              <w:t>е) передача мяча вправо, влево</w:t>
            </w:r>
          </w:p>
        </w:tc>
        <w:tc>
          <w:tcPr>
            <w:tcW w:w="1116" w:type="dxa"/>
          </w:tcPr>
          <w:p w:rsidR="00C46F1A" w:rsidRDefault="00C46F1A" w:rsidP="00D81F2F">
            <w:pPr>
              <w:pStyle w:val="c1"/>
              <w:spacing w:before="0" w:beforeAutospacing="0" w:after="0" w:afterAutospacing="0"/>
              <w:jc w:val="center"/>
              <w:rPr>
                <w:rStyle w:val="c0"/>
              </w:rPr>
            </w:pPr>
          </w:p>
          <w:p w:rsidR="00C46F1A" w:rsidRDefault="00C46F1A" w:rsidP="00D81F2F">
            <w:pPr>
              <w:pStyle w:val="c1"/>
              <w:spacing w:before="0" w:beforeAutospacing="0" w:after="0" w:afterAutospacing="0"/>
              <w:jc w:val="center"/>
              <w:rPr>
                <w:rStyle w:val="c0"/>
              </w:rPr>
            </w:pPr>
          </w:p>
          <w:p w:rsidR="00C46F1A" w:rsidRDefault="00C46F1A" w:rsidP="00D81F2F">
            <w:pPr>
              <w:pStyle w:val="c1"/>
              <w:spacing w:before="0" w:beforeAutospacing="0" w:after="0" w:afterAutospacing="0"/>
              <w:jc w:val="center"/>
              <w:rPr>
                <w:rStyle w:val="c0"/>
              </w:rPr>
            </w:pPr>
            <w:r>
              <w:rPr>
                <w:rStyle w:val="c0"/>
              </w:rPr>
              <w:t>2 мин</w:t>
            </w:r>
          </w:p>
          <w:p w:rsidR="00C46F1A" w:rsidRDefault="00C46F1A" w:rsidP="00D81F2F">
            <w:pPr>
              <w:pStyle w:val="c1"/>
              <w:spacing w:before="0" w:beforeAutospacing="0" w:after="0" w:afterAutospacing="0"/>
              <w:jc w:val="center"/>
              <w:rPr>
                <w:rStyle w:val="c0"/>
              </w:rPr>
            </w:pPr>
            <w:r>
              <w:rPr>
                <w:rStyle w:val="c0"/>
              </w:rPr>
              <w:t>2 мин</w:t>
            </w:r>
          </w:p>
          <w:p w:rsidR="00C46F1A" w:rsidRDefault="00C46F1A" w:rsidP="00D81F2F">
            <w:pPr>
              <w:pStyle w:val="c1"/>
              <w:spacing w:before="0" w:beforeAutospacing="0" w:after="0" w:afterAutospacing="0"/>
              <w:jc w:val="center"/>
              <w:rPr>
                <w:rStyle w:val="c0"/>
              </w:rPr>
            </w:pPr>
            <w:r>
              <w:rPr>
                <w:rStyle w:val="c0"/>
              </w:rPr>
              <w:t>2 мин</w:t>
            </w:r>
          </w:p>
          <w:p w:rsidR="00C46F1A" w:rsidRDefault="00C46F1A" w:rsidP="00D81F2F">
            <w:pPr>
              <w:pStyle w:val="c1"/>
              <w:spacing w:before="0" w:beforeAutospacing="0" w:after="0" w:afterAutospacing="0"/>
              <w:jc w:val="center"/>
              <w:rPr>
                <w:rStyle w:val="c0"/>
              </w:rPr>
            </w:pPr>
            <w:r>
              <w:rPr>
                <w:rStyle w:val="c0"/>
              </w:rPr>
              <w:t>2 мин</w:t>
            </w:r>
          </w:p>
          <w:p w:rsidR="00C46F1A" w:rsidRDefault="00C46F1A" w:rsidP="00D81F2F">
            <w:pPr>
              <w:pStyle w:val="c1"/>
              <w:spacing w:before="0" w:beforeAutospacing="0" w:after="0" w:afterAutospacing="0"/>
              <w:jc w:val="center"/>
              <w:rPr>
                <w:rStyle w:val="c0"/>
              </w:rPr>
            </w:pPr>
          </w:p>
          <w:p w:rsidR="00C46F1A" w:rsidRDefault="00C46F1A" w:rsidP="00D81F2F">
            <w:pPr>
              <w:pStyle w:val="c1"/>
              <w:spacing w:before="0" w:beforeAutospacing="0" w:after="0" w:afterAutospacing="0"/>
              <w:jc w:val="center"/>
              <w:rPr>
                <w:rStyle w:val="c0"/>
              </w:rPr>
            </w:pPr>
          </w:p>
          <w:p w:rsidR="00C46F1A" w:rsidRDefault="00C46F1A" w:rsidP="00D81F2F">
            <w:pPr>
              <w:pStyle w:val="c1"/>
              <w:spacing w:before="0" w:beforeAutospacing="0" w:after="0" w:afterAutospacing="0"/>
              <w:jc w:val="center"/>
              <w:rPr>
                <w:rStyle w:val="c0"/>
              </w:rPr>
            </w:pPr>
            <w:r>
              <w:rPr>
                <w:rStyle w:val="c0"/>
              </w:rPr>
              <w:t>2 мин</w:t>
            </w:r>
          </w:p>
          <w:p w:rsidR="00C46F1A" w:rsidRPr="001A20FE" w:rsidRDefault="00C46F1A" w:rsidP="00D81F2F">
            <w:pPr>
              <w:pStyle w:val="c1"/>
              <w:spacing w:before="0" w:beforeAutospacing="0" w:after="0" w:afterAutospacing="0"/>
              <w:jc w:val="center"/>
              <w:rPr>
                <w:rStyle w:val="c0"/>
              </w:rPr>
            </w:pPr>
            <w:r>
              <w:rPr>
                <w:rStyle w:val="c0"/>
              </w:rPr>
              <w:t>2 мин</w:t>
            </w:r>
          </w:p>
        </w:tc>
        <w:tc>
          <w:tcPr>
            <w:tcW w:w="2678" w:type="dxa"/>
          </w:tcPr>
          <w:p w:rsidR="00C46F1A" w:rsidRPr="00572015" w:rsidRDefault="00C46F1A" w:rsidP="00CF42C9">
            <w:pPr>
              <w:pStyle w:val="c1"/>
              <w:spacing w:before="0" w:beforeAutospacing="0" w:after="0" w:afterAutospacing="0"/>
              <w:jc w:val="both"/>
              <w:rPr>
                <w:rStyle w:val="c0"/>
              </w:rPr>
            </w:pPr>
            <w:r w:rsidRPr="00572015">
              <w:rPr>
                <w:shd w:val="clear" w:color="auto" w:fill="FFFFFF"/>
              </w:rPr>
              <w:t>Упражнения выполняются в парах, у каждой пары мяч. Каждый игрок выполняет по 10 передач, двигаясь вправо и влево, вперед, назад. Высота передач 2,5-3 м. Акцентировать внимание на положении рук и ног. Первый игрок выполняет передачу, а второй игрок выполняет точный прием в зависи</w:t>
            </w:r>
            <w:r w:rsidRPr="00572015">
              <w:rPr>
                <w:shd w:val="clear" w:color="auto" w:fill="FFFFFF"/>
              </w:rPr>
              <w:softHyphen/>
              <w:t>мости от ситуации</w:t>
            </w:r>
            <w:r>
              <w:rPr>
                <w:shd w:val="clear" w:color="auto" w:fill="FFFFFF"/>
              </w:rPr>
              <w:t>.</w:t>
            </w:r>
          </w:p>
        </w:tc>
      </w:tr>
      <w:tr w:rsidR="00C46F1A" w:rsidRPr="001A20FE" w:rsidTr="00C46F1A">
        <w:tc>
          <w:tcPr>
            <w:tcW w:w="4678" w:type="dxa"/>
          </w:tcPr>
          <w:p w:rsidR="00C46F1A" w:rsidRPr="00C46F1A" w:rsidRDefault="00C46F1A" w:rsidP="00222DF5">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2. Обучение технике выполнения верхней прямой подачи:</w:t>
            </w:r>
          </w:p>
          <w:p w:rsidR="00C46F1A" w:rsidRPr="00222DF5" w:rsidRDefault="00C46F1A" w:rsidP="00222DF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222DF5">
              <w:rPr>
                <w:rFonts w:ascii="Times New Roman" w:eastAsia="Times New Roman" w:hAnsi="Times New Roman" w:cs="Times New Roman"/>
                <w:sz w:val="24"/>
                <w:szCs w:val="24"/>
                <w:lang w:eastAsia="ru-RU"/>
              </w:rPr>
              <w:t>объяснение техники выполнения верхней прямой подачи;</w:t>
            </w:r>
          </w:p>
          <w:p w:rsidR="00C46F1A" w:rsidRPr="00222DF5" w:rsidRDefault="00C46F1A" w:rsidP="00222DF5">
            <w:pPr>
              <w:shd w:val="clear" w:color="auto" w:fill="FFFFFF"/>
              <w:jc w:val="both"/>
              <w:rPr>
                <w:rFonts w:ascii="Times New Roman" w:eastAsia="Times New Roman" w:hAnsi="Times New Roman" w:cs="Times New Roman"/>
                <w:sz w:val="24"/>
                <w:szCs w:val="24"/>
                <w:lang w:eastAsia="ru-RU"/>
              </w:rPr>
            </w:pPr>
            <w:r w:rsidRPr="00222DF5">
              <w:rPr>
                <w:rFonts w:ascii="Times New Roman" w:eastAsia="Times New Roman" w:hAnsi="Times New Roman" w:cs="Times New Roman"/>
                <w:sz w:val="24"/>
                <w:szCs w:val="24"/>
                <w:lang w:eastAsia="ru-RU"/>
              </w:rPr>
              <w:t>б) показ;</w:t>
            </w:r>
          </w:p>
          <w:p w:rsidR="00C46F1A" w:rsidRPr="00222DF5" w:rsidRDefault="00C46F1A" w:rsidP="00222DF5">
            <w:pPr>
              <w:shd w:val="clear" w:color="auto" w:fill="FFFFFF"/>
              <w:jc w:val="both"/>
              <w:rPr>
                <w:rFonts w:ascii="Times New Roman" w:eastAsia="Times New Roman" w:hAnsi="Times New Roman" w:cs="Times New Roman"/>
                <w:sz w:val="24"/>
                <w:szCs w:val="24"/>
                <w:lang w:eastAsia="ru-RU"/>
              </w:rPr>
            </w:pPr>
            <w:r w:rsidRPr="00222DF5">
              <w:rPr>
                <w:rFonts w:ascii="Times New Roman" w:eastAsia="Times New Roman" w:hAnsi="Times New Roman" w:cs="Times New Roman"/>
                <w:sz w:val="24"/>
                <w:szCs w:val="24"/>
                <w:lang w:eastAsia="ru-RU"/>
              </w:rPr>
              <w:t>в) имитация техники выполнения верхней прямой подачи в парах;</w:t>
            </w:r>
          </w:p>
          <w:p w:rsidR="00C46F1A" w:rsidRPr="00222DF5" w:rsidRDefault="00C46F1A" w:rsidP="00222DF5">
            <w:pPr>
              <w:shd w:val="clear" w:color="auto" w:fill="FFFFFF"/>
              <w:jc w:val="both"/>
              <w:rPr>
                <w:rFonts w:ascii="Times New Roman" w:eastAsia="Times New Roman" w:hAnsi="Times New Roman" w:cs="Times New Roman"/>
                <w:sz w:val="24"/>
                <w:szCs w:val="24"/>
                <w:lang w:eastAsia="ru-RU"/>
              </w:rPr>
            </w:pPr>
            <w:r w:rsidRPr="00222DF5">
              <w:rPr>
                <w:rFonts w:ascii="Times New Roman" w:eastAsia="Times New Roman" w:hAnsi="Times New Roman" w:cs="Times New Roman"/>
                <w:sz w:val="24"/>
                <w:szCs w:val="24"/>
                <w:lang w:eastAsia="ru-RU"/>
              </w:rPr>
              <w:t>г) выполнение подач в парах;</w:t>
            </w:r>
          </w:p>
          <w:p w:rsidR="00C46F1A" w:rsidRPr="001A20FE" w:rsidRDefault="00C46F1A" w:rsidP="00222DF5">
            <w:pPr>
              <w:shd w:val="clear" w:color="auto" w:fill="FFFFFF"/>
              <w:jc w:val="both"/>
              <w:rPr>
                <w:rStyle w:val="c0"/>
                <w:rFonts w:ascii="Times New Roman" w:hAnsi="Times New Roman" w:cs="Times New Roman"/>
                <w:sz w:val="24"/>
                <w:szCs w:val="24"/>
              </w:rPr>
            </w:pPr>
            <w:r w:rsidRPr="00222DF5">
              <w:rPr>
                <w:rFonts w:ascii="Times New Roman" w:eastAsia="Times New Roman" w:hAnsi="Times New Roman" w:cs="Times New Roman"/>
                <w:sz w:val="24"/>
                <w:szCs w:val="24"/>
                <w:lang w:eastAsia="ru-RU"/>
              </w:rPr>
              <w:t>д) выполнение подач изученным способом через сетку, во встречных колоннах</w:t>
            </w:r>
          </w:p>
        </w:tc>
        <w:tc>
          <w:tcPr>
            <w:tcW w:w="1116" w:type="dxa"/>
          </w:tcPr>
          <w:p w:rsidR="00C46F1A" w:rsidRDefault="00C46F1A" w:rsidP="00D81F2F">
            <w:pPr>
              <w:pStyle w:val="c1"/>
              <w:spacing w:before="0" w:beforeAutospacing="0" w:after="0" w:afterAutospacing="0"/>
              <w:jc w:val="center"/>
              <w:rPr>
                <w:rStyle w:val="c0"/>
              </w:rPr>
            </w:pPr>
          </w:p>
          <w:p w:rsidR="00C46F1A" w:rsidRDefault="00C46F1A" w:rsidP="00222DF5">
            <w:pPr>
              <w:pStyle w:val="c1"/>
              <w:spacing w:before="0" w:beforeAutospacing="0" w:after="0" w:afterAutospacing="0"/>
              <w:jc w:val="center"/>
              <w:rPr>
                <w:rStyle w:val="c0"/>
              </w:rPr>
            </w:pPr>
          </w:p>
          <w:p w:rsidR="00C46F1A" w:rsidRDefault="00C46F1A" w:rsidP="00222DF5">
            <w:pPr>
              <w:pStyle w:val="c1"/>
              <w:spacing w:before="0" w:beforeAutospacing="0" w:after="0" w:afterAutospacing="0"/>
              <w:jc w:val="center"/>
              <w:rPr>
                <w:rStyle w:val="c0"/>
              </w:rPr>
            </w:pPr>
            <w:r>
              <w:rPr>
                <w:rStyle w:val="c0"/>
              </w:rPr>
              <w:t>1 мин</w:t>
            </w:r>
          </w:p>
          <w:p w:rsidR="00C46F1A" w:rsidRDefault="00C46F1A" w:rsidP="00222DF5">
            <w:pPr>
              <w:pStyle w:val="c1"/>
              <w:spacing w:before="0" w:beforeAutospacing="0" w:after="0" w:afterAutospacing="0"/>
              <w:jc w:val="center"/>
              <w:rPr>
                <w:rStyle w:val="c0"/>
              </w:rPr>
            </w:pPr>
          </w:p>
          <w:p w:rsidR="00C46F1A" w:rsidRDefault="00C46F1A" w:rsidP="00222DF5">
            <w:pPr>
              <w:pStyle w:val="c1"/>
              <w:spacing w:before="0" w:beforeAutospacing="0" w:after="0" w:afterAutospacing="0"/>
              <w:jc w:val="center"/>
              <w:rPr>
                <w:rStyle w:val="c0"/>
              </w:rPr>
            </w:pPr>
            <w:r>
              <w:rPr>
                <w:rStyle w:val="c0"/>
              </w:rPr>
              <w:t>1 мин</w:t>
            </w:r>
          </w:p>
          <w:p w:rsidR="00C46F1A" w:rsidRDefault="00C46F1A" w:rsidP="00222DF5">
            <w:pPr>
              <w:pStyle w:val="c1"/>
              <w:spacing w:before="0" w:beforeAutospacing="0" w:after="0" w:afterAutospacing="0"/>
              <w:jc w:val="center"/>
              <w:rPr>
                <w:rStyle w:val="c0"/>
              </w:rPr>
            </w:pPr>
            <w:r>
              <w:rPr>
                <w:rStyle w:val="c0"/>
              </w:rPr>
              <w:t>2 мин</w:t>
            </w:r>
          </w:p>
          <w:p w:rsidR="00C46F1A" w:rsidRDefault="00C46F1A" w:rsidP="00222DF5">
            <w:pPr>
              <w:pStyle w:val="c1"/>
              <w:spacing w:before="0" w:beforeAutospacing="0" w:after="0" w:afterAutospacing="0"/>
              <w:jc w:val="center"/>
              <w:rPr>
                <w:rStyle w:val="c0"/>
              </w:rPr>
            </w:pPr>
          </w:p>
          <w:p w:rsidR="00C46F1A" w:rsidRDefault="00B87BBE" w:rsidP="00222DF5">
            <w:pPr>
              <w:pStyle w:val="c1"/>
              <w:spacing w:before="0" w:beforeAutospacing="0" w:after="0" w:afterAutospacing="0"/>
              <w:jc w:val="center"/>
              <w:rPr>
                <w:rStyle w:val="c0"/>
              </w:rPr>
            </w:pPr>
            <w:r>
              <w:rPr>
                <w:rStyle w:val="c0"/>
              </w:rPr>
              <w:t>2</w:t>
            </w:r>
            <w:r w:rsidR="00C46F1A">
              <w:rPr>
                <w:rStyle w:val="c0"/>
              </w:rPr>
              <w:t xml:space="preserve"> мин</w:t>
            </w:r>
          </w:p>
          <w:p w:rsidR="00C46F1A" w:rsidRPr="001A20FE" w:rsidRDefault="00B87BBE" w:rsidP="00222DF5">
            <w:pPr>
              <w:pStyle w:val="c1"/>
              <w:spacing w:before="0" w:beforeAutospacing="0" w:after="0" w:afterAutospacing="0"/>
              <w:jc w:val="center"/>
              <w:rPr>
                <w:rStyle w:val="c0"/>
              </w:rPr>
            </w:pPr>
            <w:r>
              <w:rPr>
                <w:rStyle w:val="c0"/>
              </w:rPr>
              <w:t>3</w:t>
            </w:r>
            <w:r w:rsidR="00C46F1A">
              <w:rPr>
                <w:rStyle w:val="c0"/>
              </w:rPr>
              <w:t xml:space="preserve"> мин</w:t>
            </w:r>
          </w:p>
        </w:tc>
        <w:tc>
          <w:tcPr>
            <w:tcW w:w="2678" w:type="dxa"/>
          </w:tcPr>
          <w:p w:rsidR="00C46F1A" w:rsidRPr="000B0BAC" w:rsidRDefault="00C46F1A" w:rsidP="000B0BAC">
            <w:pPr>
              <w:pStyle w:val="c1"/>
              <w:spacing w:before="0" w:beforeAutospacing="0" w:after="0" w:afterAutospacing="0"/>
              <w:jc w:val="both"/>
              <w:rPr>
                <w:rStyle w:val="c0"/>
              </w:rPr>
            </w:pPr>
            <w:r w:rsidRPr="000B0BAC">
              <w:rPr>
                <w:shd w:val="clear" w:color="auto" w:fill="FFFFFF"/>
              </w:rPr>
              <w:t>Акцентировать внимание на замахе, на высоте подбрасывания мяча и положении руки и кисти при подаче. Расстояние между игроками 3-4 м. Игроки в 3-х зонах принимают мяч и после передачи уходят в конец колонны. Игроки, подавшие мяч, тоже становятся в конец колонны. Выполнить подачу с обеих сторон площадки, прием мяча по ситуации</w:t>
            </w:r>
          </w:p>
        </w:tc>
      </w:tr>
      <w:tr w:rsidR="00C46F1A" w:rsidRPr="001A20FE" w:rsidTr="00C46F1A">
        <w:tc>
          <w:tcPr>
            <w:tcW w:w="4678" w:type="dxa"/>
          </w:tcPr>
          <w:p w:rsidR="00C46F1A" w:rsidRPr="00C46F1A" w:rsidRDefault="00C46F1A" w:rsidP="000B0BAC">
            <w:pPr>
              <w:shd w:val="clear" w:color="auto" w:fill="FFFFFF"/>
              <w:jc w:val="both"/>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3. Игра «Лапта волейболиста»</w:t>
            </w:r>
          </w:p>
          <w:p w:rsidR="00C46F1A" w:rsidRPr="001A20FE" w:rsidRDefault="00C46F1A" w:rsidP="000B0BAC">
            <w:pPr>
              <w:shd w:val="clear" w:color="auto" w:fill="FFFFFF"/>
              <w:jc w:val="both"/>
              <w:rPr>
                <w:rStyle w:val="c0"/>
                <w:rFonts w:ascii="Times New Roman" w:hAnsi="Times New Roman" w:cs="Times New Roman"/>
                <w:sz w:val="24"/>
                <w:szCs w:val="24"/>
              </w:rPr>
            </w:pPr>
            <w:r w:rsidRPr="000B0BAC">
              <w:rPr>
                <w:rFonts w:ascii="Times New Roman" w:eastAsia="Times New Roman" w:hAnsi="Times New Roman" w:cs="Times New Roman"/>
                <w:sz w:val="24"/>
                <w:szCs w:val="24"/>
                <w:lang w:eastAsia="ru-RU"/>
              </w:rPr>
              <w:t>Игрок выполняет подачу и бежит вокруг площадки, возвращаясь на свое место. Игроки принимающей команды разыгрывают между собой мяч, стараясь сделать как можно больше точных передач за то время, пока игрок подававшей команды бежит по периметру площадки</w:t>
            </w:r>
          </w:p>
        </w:tc>
        <w:tc>
          <w:tcPr>
            <w:tcW w:w="1116" w:type="dxa"/>
          </w:tcPr>
          <w:p w:rsidR="00C46F1A" w:rsidRPr="001A20FE" w:rsidRDefault="00B87BBE" w:rsidP="00D81F2F">
            <w:pPr>
              <w:pStyle w:val="c1"/>
              <w:spacing w:before="0" w:beforeAutospacing="0" w:after="0" w:afterAutospacing="0"/>
              <w:jc w:val="center"/>
              <w:rPr>
                <w:rStyle w:val="c0"/>
              </w:rPr>
            </w:pPr>
            <w:r>
              <w:rPr>
                <w:rStyle w:val="c0"/>
              </w:rPr>
              <w:t>1</w:t>
            </w:r>
            <w:r w:rsidR="00512C7F">
              <w:rPr>
                <w:rStyle w:val="c0"/>
              </w:rPr>
              <w:t>7</w:t>
            </w:r>
            <w:r w:rsidR="00C46F1A">
              <w:rPr>
                <w:rStyle w:val="c0"/>
              </w:rPr>
              <w:t xml:space="preserve"> мин</w:t>
            </w:r>
          </w:p>
        </w:tc>
        <w:tc>
          <w:tcPr>
            <w:tcW w:w="2678" w:type="dxa"/>
          </w:tcPr>
          <w:p w:rsidR="00C46F1A" w:rsidRPr="00516205" w:rsidRDefault="00C46F1A" w:rsidP="00516205">
            <w:pPr>
              <w:shd w:val="clear" w:color="auto" w:fill="FFFFFF"/>
              <w:jc w:val="both"/>
              <w:rPr>
                <w:rFonts w:ascii="Times New Roman" w:eastAsia="Times New Roman" w:hAnsi="Times New Roman" w:cs="Times New Roman"/>
                <w:sz w:val="24"/>
                <w:szCs w:val="24"/>
                <w:lang w:eastAsia="ru-RU"/>
              </w:rPr>
            </w:pPr>
            <w:r w:rsidRPr="00516205">
              <w:rPr>
                <w:rFonts w:ascii="Times New Roman" w:eastAsia="Times New Roman" w:hAnsi="Times New Roman" w:cs="Times New Roman"/>
                <w:sz w:val="24"/>
                <w:szCs w:val="24"/>
                <w:lang w:eastAsia="ru-RU"/>
              </w:rPr>
              <w:t>Назначить помощников для соблюдения всех правил и подсчета очков.</w:t>
            </w:r>
          </w:p>
          <w:p w:rsidR="00C46F1A" w:rsidRDefault="00C46F1A" w:rsidP="00516205">
            <w:pPr>
              <w:shd w:val="clear" w:color="auto" w:fill="FFFFFF"/>
              <w:jc w:val="both"/>
              <w:rPr>
                <w:rFonts w:ascii="Times New Roman" w:eastAsia="Times New Roman" w:hAnsi="Times New Roman" w:cs="Times New Roman"/>
                <w:sz w:val="24"/>
                <w:szCs w:val="24"/>
                <w:lang w:eastAsia="ru-RU"/>
              </w:rPr>
            </w:pPr>
            <w:r w:rsidRPr="00516205">
              <w:rPr>
                <w:rFonts w:ascii="Times New Roman" w:eastAsia="Times New Roman" w:hAnsi="Times New Roman" w:cs="Times New Roman"/>
                <w:sz w:val="24"/>
                <w:szCs w:val="24"/>
                <w:lang w:eastAsia="ru-RU"/>
              </w:rPr>
              <w:t xml:space="preserve">Игроки одной команды </w:t>
            </w:r>
            <w:r>
              <w:rPr>
                <w:rFonts w:ascii="Times New Roman" w:eastAsia="Times New Roman" w:hAnsi="Times New Roman" w:cs="Times New Roman"/>
                <w:sz w:val="24"/>
                <w:szCs w:val="24"/>
                <w:lang w:eastAsia="ru-RU"/>
              </w:rPr>
              <w:t>р</w:t>
            </w:r>
            <w:r w:rsidRPr="00516205">
              <w:rPr>
                <w:rFonts w:ascii="Times New Roman" w:eastAsia="Times New Roman" w:hAnsi="Times New Roman" w:cs="Times New Roman"/>
                <w:sz w:val="24"/>
                <w:szCs w:val="24"/>
                <w:lang w:eastAsia="ru-RU"/>
              </w:rPr>
              <w:t xml:space="preserve">асполагаются на площадке, другая команда - на лицевой линии своей площадки. Как только игрок вернется на свое место, розыгрыш мяча прекращается. </w:t>
            </w:r>
          </w:p>
          <w:p w:rsidR="00C46F1A" w:rsidRDefault="00C46F1A" w:rsidP="00516205">
            <w:pPr>
              <w:shd w:val="clear" w:color="auto" w:fill="FFFFFF"/>
              <w:jc w:val="both"/>
              <w:rPr>
                <w:rFonts w:ascii="Times New Roman" w:eastAsia="Times New Roman" w:hAnsi="Times New Roman" w:cs="Times New Roman"/>
                <w:sz w:val="24"/>
                <w:szCs w:val="24"/>
                <w:lang w:eastAsia="ru-RU"/>
              </w:rPr>
            </w:pPr>
            <w:r w:rsidRPr="00516205">
              <w:rPr>
                <w:rFonts w:ascii="Times New Roman" w:eastAsia="Times New Roman" w:hAnsi="Times New Roman" w:cs="Times New Roman"/>
                <w:sz w:val="24"/>
                <w:szCs w:val="24"/>
                <w:lang w:eastAsia="ru-RU"/>
              </w:rPr>
              <w:t xml:space="preserve">В конце игры подсчитывается общее </w:t>
            </w:r>
            <w:r w:rsidRPr="00516205">
              <w:rPr>
                <w:rFonts w:ascii="Times New Roman" w:eastAsia="Times New Roman" w:hAnsi="Times New Roman" w:cs="Times New Roman"/>
                <w:sz w:val="24"/>
                <w:szCs w:val="24"/>
                <w:lang w:eastAsia="ru-RU"/>
              </w:rPr>
              <w:lastRenderedPageBreak/>
              <w:t xml:space="preserve">количество передач, которые сделала команда. Затем играющие меняются ролями. </w:t>
            </w:r>
          </w:p>
          <w:p w:rsidR="00C46F1A" w:rsidRPr="00516205" w:rsidRDefault="00C46F1A" w:rsidP="00516205">
            <w:pPr>
              <w:shd w:val="clear" w:color="auto" w:fill="FFFFFF"/>
              <w:jc w:val="both"/>
              <w:rPr>
                <w:rFonts w:ascii="Times New Roman" w:eastAsia="Times New Roman" w:hAnsi="Times New Roman" w:cs="Times New Roman"/>
                <w:sz w:val="24"/>
                <w:szCs w:val="24"/>
                <w:lang w:eastAsia="ru-RU"/>
              </w:rPr>
            </w:pPr>
            <w:r w:rsidRPr="00516205">
              <w:rPr>
                <w:rFonts w:ascii="Times New Roman" w:eastAsia="Times New Roman" w:hAnsi="Times New Roman" w:cs="Times New Roman"/>
                <w:sz w:val="24"/>
                <w:szCs w:val="24"/>
                <w:lang w:eastAsia="ru-RU"/>
              </w:rPr>
              <w:t>За каждую неудачно выполненную подачу противника команда получает 10 передач. Игроки, передающие мяч, не могут его терять, пользоваться повторной передачей между одними и теми же игроками. За это снимается 5 передач.</w:t>
            </w:r>
          </w:p>
          <w:p w:rsidR="00C46F1A" w:rsidRPr="001A20FE" w:rsidRDefault="00C46F1A" w:rsidP="00516205">
            <w:pPr>
              <w:shd w:val="clear" w:color="auto" w:fill="FFFFFF"/>
              <w:jc w:val="both"/>
              <w:rPr>
                <w:rStyle w:val="c0"/>
                <w:rFonts w:ascii="Times New Roman" w:hAnsi="Times New Roman" w:cs="Times New Roman"/>
                <w:sz w:val="24"/>
                <w:szCs w:val="24"/>
              </w:rPr>
            </w:pPr>
            <w:r w:rsidRPr="00516205">
              <w:rPr>
                <w:rFonts w:ascii="Times New Roman" w:eastAsia="Times New Roman" w:hAnsi="Times New Roman" w:cs="Times New Roman"/>
                <w:sz w:val="24"/>
                <w:szCs w:val="24"/>
                <w:lang w:eastAsia="ru-RU"/>
              </w:rPr>
              <w:t>Выигрывает команда, сделавшая большее количество передач на своей площадке</w:t>
            </w:r>
          </w:p>
        </w:tc>
      </w:tr>
      <w:tr w:rsidR="00C46F1A" w:rsidRPr="001A20FE" w:rsidTr="00C46F1A">
        <w:tc>
          <w:tcPr>
            <w:tcW w:w="4678" w:type="dxa"/>
          </w:tcPr>
          <w:p w:rsidR="00C46F1A" w:rsidRPr="00C46F1A" w:rsidRDefault="00C46F1A" w:rsidP="00CF42C9">
            <w:pPr>
              <w:pStyle w:val="c1"/>
              <w:spacing w:before="0" w:beforeAutospacing="0" w:after="0" w:afterAutospacing="0"/>
              <w:jc w:val="both"/>
              <w:rPr>
                <w:rStyle w:val="c0"/>
              </w:rPr>
            </w:pPr>
            <w:r w:rsidRPr="00C46F1A">
              <w:rPr>
                <w:shd w:val="clear" w:color="auto" w:fill="FFFFFF"/>
              </w:rPr>
              <w:lastRenderedPageBreak/>
              <w:t>4. Учебно-тренировочная игра в волейбол</w:t>
            </w:r>
          </w:p>
        </w:tc>
        <w:tc>
          <w:tcPr>
            <w:tcW w:w="1116" w:type="dxa"/>
          </w:tcPr>
          <w:p w:rsidR="00C46F1A" w:rsidRPr="001A20FE" w:rsidRDefault="00B95CFA" w:rsidP="00AD2D79">
            <w:pPr>
              <w:pStyle w:val="c1"/>
              <w:spacing w:before="0" w:beforeAutospacing="0" w:after="0" w:afterAutospacing="0"/>
              <w:jc w:val="center"/>
              <w:rPr>
                <w:rStyle w:val="c0"/>
              </w:rPr>
            </w:pPr>
            <w:r>
              <w:rPr>
                <w:rStyle w:val="c0"/>
              </w:rPr>
              <w:t>2</w:t>
            </w:r>
            <w:r w:rsidR="00184FC5">
              <w:rPr>
                <w:rStyle w:val="c0"/>
              </w:rPr>
              <w:t>0</w:t>
            </w:r>
            <w:r w:rsidR="00C46F1A">
              <w:rPr>
                <w:rStyle w:val="c0"/>
              </w:rPr>
              <w:t xml:space="preserve"> мин</w:t>
            </w:r>
          </w:p>
        </w:tc>
        <w:tc>
          <w:tcPr>
            <w:tcW w:w="2678" w:type="dxa"/>
          </w:tcPr>
          <w:p w:rsidR="00C46F1A" w:rsidRPr="001A20FE" w:rsidRDefault="00C46F1A" w:rsidP="00C74B01">
            <w:pPr>
              <w:shd w:val="clear" w:color="auto" w:fill="FFFFFF"/>
              <w:jc w:val="both"/>
              <w:rPr>
                <w:rStyle w:val="c0"/>
                <w:rFonts w:ascii="Times New Roman" w:hAnsi="Times New Roman" w:cs="Times New Roman"/>
                <w:sz w:val="24"/>
                <w:szCs w:val="24"/>
              </w:rPr>
            </w:pPr>
            <w:r w:rsidRPr="00DF4908">
              <w:rPr>
                <w:rFonts w:ascii="Times New Roman" w:eastAsia="Times New Roman" w:hAnsi="Times New Roman" w:cs="Times New Roman"/>
                <w:sz w:val="24"/>
                <w:szCs w:val="24"/>
                <w:lang w:eastAsia="ru-RU"/>
              </w:rPr>
              <w:t>Акцентировать внимани</w:t>
            </w:r>
            <w:r w:rsidRPr="000B49D3">
              <w:rPr>
                <w:rFonts w:ascii="Times New Roman" w:eastAsia="Times New Roman" w:hAnsi="Times New Roman" w:cs="Times New Roman"/>
                <w:sz w:val="24"/>
                <w:szCs w:val="24"/>
                <w:lang w:eastAsia="ru-RU"/>
              </w:rPr>
              <w:t>е учащихся на выполнении изучен</w:t>
            </w:r>
            <w:r w:rsidRPr="00DF4908">
              <w:rPr>
                <w:rFonts w:ascii="Times New Roman" w:eastAsia="Times New Roman" w:hAnsi="Times New Roman" w:cs="Times New Roman"/>
                <w:sz w:val="24"/>
                <w:szCs w:val="24"/>
                <w:lang w:eastAsia="ru-RU"/>
              </w:rPr>
              <w:t>ных технических действии. Подвести итоги игры, назвать победителей, определить лучших игроков</w:t>
            </w:r>
          </w:p>
        </w:tc>
      </w:tr>
      <w:tr w:rsidR="00C46F1A" w:rsidRPr="001A20FE" w:rsidTr="00C46F1A">
        <w:tc>
          <w:tcPr>
            <w:tcW w:w="8472" w:type="dxa"/>
            <w:gridSpan w:val="3"/>
          </w:tcPr>
          <w:p w:rsidR="00C46F1A" w:rsidRPr="00ED2E51" w:rsidRDefault="00C46F1A" w:rsidP="00C46F1A">
            <w:pPr>
              <w:shd w:val="clear" w:color="auto" w:fill="FFFFFF"/>
              <w:jc w:val="center"/>
              <w:rPr>
                <w:rFonts w:ascii="Times New Roman" w:eastAsia="Times New Roman" w:hAnsi="Times New Roman" w:cs="Times New Roman"/>
                <w:b/>
                <w:sz w:val="24"/>
                <w:szCs w:val="24"/>
                <w:lang w:eastAsia="ru-RU"/>
              </w:rPr>
            </w:pPr>
            <w:r w:rsidRPr="00ED2E51">
              <w:rPr>
                <w:rFonts w:ascii="Times New Roman" w:eastAsia="Times New Roman" w:hAnsi="Times New Roman" w:cs="Times New Roman"/>
                <w:b/>
                <w:sz w:val="24"/>
                <w:szCs w:val="24"/>
                <w:lang w:eastAsia="ru-RU"/>
              </w:rPr>
              <w:t>Заключительная часть</w:t>
            </w:r>
          </w:p>
        </w:tc>
      </w:tr>
      <w:tr w:rsidR="00C46F1A" w:rsidRPr="001A20FE" w:rsidTr="00C46F1A">
        <w:tc>
          <w:tcPr>
            <w:tcW w:w="4678" w:type="dxa"/>
          </w:tcPr>
          <w:p w:rsidR="00C46F1A" w:rsidRPr="00C46F1A" w:rsidRDefault="00C46F1A" w:rsidP="006D503F">
            <w:pPr>
              <w:pStyle w:val="c1"/>
              <w:spacing w:before="0" w:beforeAutospacing="0" w:after="0" w:afterAutospacing="0"/>
              <w:jc w:val="both"/>
              <w:rPr>
                <w:shd w:val="clear" w:color="auto" w:fill="FFFFFF"/>
              </w:rPr>
            </w:pPr>
            <w:r w:rsidRPr="00C46F1A">
              <w:rPr>
                <w:shd w:val="clear" w:color="auto" w:fill="FFFFFF"/>
              </w:rPr>
              <w:t>1. Построение в шеренгу.</w:t>
            </w:r>
          </w:p>
        </w:tc>
        <w:tc>
          <w:tcPr>
            <w:tcW w:w="1116" w:type="dxa"/>
          </w:tcPr>
          <w:p w:rsidR="00C46F1A" w:rsidRDefault="00ED2E51" w:rsidP="00D81F2F">
            <w:pPr>
              <w:pStyle w:val="c1"/>
              <w:spacing w:before="0" w:beforeAutospacing="0" w:after="0" w:afterAutospacing="0"/>
              <w:jc w:val="center"/>
              <w:rPr>
                <w:rStyle w:val="c0"/>
              </w:rPr>
            </w:pPr>
            <w:r>
              <w:rPr>
                <w:rStyle w:val="c0"/>
              </w:rPr>
              <w:t>1 мин</w:t>
            </w:r>
          </w:p>
        </w:tc>
        <w:tc>
          <w:tcPr>
            <w:tcW w:w="2678" w:type="dxa"/>
          </w:tcPr>
          <w:p w:rsidR="00C46F1A" w:rsidRPr="00C454E9" w:rsidRDefault="00C46F1A" w:rsidP="00C454E9">
            <w:pPr>
              <w:shd w:val="clear" w:color="auto" w:fill="FFFFFF"/>
              <w:rPr>
                <w:rFonts w:ascii="Times New Roman" w:eastAsia="Times New Roman" w:hAnsi="Times New Roman" w:cs="Times New Roman"/>
                <w:sz w:val="24"/>
                <w:szCs w:val="24"/>
                <w:lang w:eastAsia="ru-RU"/>
              </w:rPr>
            </w:pPr>
            <w:r w:rsidRPr="00086C76">
              <w:rPr>
                <w:rFonts w:ascii="Times New Roman" w:eastAsia="Times New Roman" w:hAnsi="Times New Roman" w:cs="Times New Roman"/>
                <w:sz w:val="24"/>
                <w:szCs w:val="24"/>
                <w:lang w:eastAsia="ru-RU"/>
              </w:rPr>
              <w:t xml:space="preserve">«В одну шеренгу становись» </w:t>
            </w:r>
          </w:p>
        </w:tc>
      </w:tr>
      <w:tr w:rsidR="00C46F1A" w:rsidRPr="001A20FE" w:rsidTr="00C46F1A">
        <w:tc>
          <w:tcPr>
            <w:tcW w:w="4678" w:type="dxa"/>
          </w:tcPr>
          <w:p w:rsidR="00C46F1A" w:rsidRPr="00C46F1A" w:rsidRDefault="00C46F1A" w:rsidP="006D503F">
            <w:pPr>
              <w:pStyle w:val="c1"/>
              <w:spacing w:before="0" w:beforeAutospacing="0" w:after="0" w:afterAutospacing="0"/>
              <w:jc w:val="both"/>
              <w:rPr>
                <w:shd w:val="clear" w:color="auto" w:fill="FFFFFF"/>
              </w:rPr>
            </w:pPr>
            <w:r w:rsidRPr="00C46F1A">
              <w:rPr>
                <w:shd w:val="clear" w:color="auto" w:fill="FFFFFF"/>
              </w:rPr>
              <w:t>2. Ходьба.</w:t>
            </w:r>
          </w:p>
        </w:tc>
        <w:tc>
          <w:tcPr>
            <w:tcW w:w="1116" w:type="dxa"/>
          </w:tcPr>
          <w:p w:rsidR="00C46F1A" w:rsidRDefault="00B87BBE" w:rsidP="005F508C">
            <w:pPr>
              <w:pStyle w:val="c1"/>
              <w:spacing w:before="0" w:beforeAutospacing="0" w:after="0" w:afterAutospacing="0"/>
              <w:jc w:val="center"/>
              <w:rPr>
                <w:rStyle w:val="c0"/>
              </w:rPr>
            </w:pPr>
            <w:r>
              <w:rPr>
                <w:rStyle w:val="c0"/>
              </w:rPr>
              <w:t>1</w:t>
            </w:r>
            <w:r w:rsidR="00C46F1A">
              <w:rPr>
                <w:rStyle w:val="c0"/>
              </w:rPr>
              <w:t xml:space="preserve"> мин</w:t>
            </w:r>
          </w:p>
        </w:tc>
        <w:tc>
          <w:tcPr>
            <w:tcW w:w="2678" w:type="dxa"/>
          </w:tcPr>
          <w:p w:rsidR="00C46F1A" w:rsidRPr="00C454E9" w:rsidRDefault="00C46F1A" w:rsidP="00C454E9">
            <w:pPr>
              <w:shd w:val="clear" w:color="auto" w:fill="FFFFFF"/>
              <w:jc w:val="both"/>
              <w:rPr>
                <w:rFonts w:ascii="Times New Roman" w:eastAsia="Times New Roman" w:hAnsi="Times New Roman" w:cs="Times New Roman"/>
                <w:sz w:val="24"/>
                <w:szCs w:val="24"/>
                <w:lang w:eastAsia="ru-RU"/>
              </w:rPr>
            </w:pPr>
            <w:r w:rsidRPr="00086C76">
              <w:rPr>
                <w:rFonts w:ascii="Times New Roman" w:eastAsia="Times New Roman" w:hAnsi="Times New Roman" w:cs="Times New Roman"/>
                <w:sz w:val="24"/>
                <w:szCs w:val="24"/>
                <w:lang w:eastAsia="ru-RU"/>
              </w:rPr>
              <w:t>Руки вверх -</w:t>
            </w:r>
            <w:r w:rsidRPr="00C454E9">
              <w:rPr>
                <w:rFonts w:ascii="Times New Roman" w:eastAsia="Times New Roman" w:hAnsi="Times New Roman" w:cs="Times New Roman"/>
                <w:sz w:val="24"/>
                <w:szCs w:val="24"/>
                <w:lang w:eastAsia="ru-RU"/>
              </w:rPr>
              <w:t xml:space="preserve"> </w:t>
            </w:r>
            <w:r w:rsidRPr="00086C76">
              <w:rPr>
                <w:rFonts w:ascii="Times New Roman" w:eastAsia="Times New Roman" w:hAnsi="Times New Roman" w:cs="Times New Roman"/>
                <w:sz w:val="24"/>
                <w:szCs w:val="24"/>
                <w:lang w:eastAsia="ru-RU"/>
              </w:rPr>
              <w:t>вдох, вниз</w:t>
            </w:r>
            <w:r w:rsidRPr="00C454E9">
              <w:rPr>
                <w:rFonts w:ascii="Times New Roman" w:eastAsia="Times New Roman" w:hAnsi="Times New Roman" w:cs="Times New Roman"/>
                <w:sz w:val="24"/>
                <w:szCs w:val="24"/>
                <w:lang w:eastAsia="ru-RU"/>
              </w:rPr>
              <w:t xml:space="preserve"> </w:t>
            </w:r>
            <w:r w:rsidRPr="00086C76">
              <w:rPr>
                <w:rFonts w:ascii="Times New Roman" w:eastAsia="Times New Roman" w:hAnsi="Times New Roman" w:cs="Times New Roman"/>
                <w:sz w:val="24"/>
                <w:szCs w:val="24"/>
                <w:lang w:eastAsia="ru-RU"/>
              </w:rPr>
              <w:t>- выдох</w:t>
            </w:r>
          </w:p>
        </w:tc>
      </w:tr>
      <w:tr w:rsidR="00C46F1A" w:rsidRPr="001A20FE" w:rsidTr="00C46F1A">
        <w:tc>
          <w:tcPr>
            <w:tcW w:w="4678" w:type="dxa"/>
          </w:tcPr>
          <w:p w:rsidR="00C46F1A" w:rsidRPr="00C46F1A" w:rsidRDefault="00C46F1A" w:rsidP="006D503F">
            <w:pPr>
              <w:shd w:val="clear" w:color="auto" w:fill="FFFFFF"/>
              <w:rPr>
                <w:rFonts w:ascii="Times New Roman" w:eastAsia="Times New Roman" w:hAnsi="Times New Roman" w:cs="Times New Roman"/>
                <w:sz w:val="24"/>
                <w:szCs w:val="24"/>
                <w:lang w:eastAsia="ru-RU"/>
              </w:rPr>
            </w:pPr>
            <w:r w:rsidRPr="00C46F1A">
              <w:rPr>
                <w:rFonts w:ascii="Times New Roman" w:eastAsia="Times New Roman" w:hAnsi="Times New Roman" w:cs="Times New Roman"/>
                <w:sz w:val="24"/>
                <w:szCs w:val="24"/>
                <w:lang w:eastAsia="ru-RU"/>
              </w:rPr>
              <w:t>3. Игра «Жмурки»</w:t>
            </w:r>
          </w:p>
          <w:p w:rsidR="00C46F1A" w:rsidRPr="00C46F1A" w:rsidRDefault="00C46F1A" w:rsidP="006D503F">
            <w:pPr>
              <w:shd w:val="clear" w:color="auto" w:fill="FFFFFF"/>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З</w:t>
            </w:r>
            <w:r w:rsidRPr="00C46F1A">
              <w:rPr>
                <w:rFonts w:ascii="Times New Roman" w:eastAsia="Times New Roman" w:hAnsi="Times New Roman" w:cs="Times New Roman"/>
                <w:sz w:val="24"/>
                <w:szCs w:val="24"/>
                <w:lang w:eastAsia="ru-RU"/>
              </w:rPr>
              <w:t>анимающиеся зажмуривают глаза, педагог меняет расположение мячей, затем они определяют точное расположение мячей.</w:t>
            </w:r>
          </w:p>
        </w:tc>
        <w:tc>
          <w:tcPr>
            <w:tcW w:w="1116" w:type="dxa"/>
          </w:tcPr>
          <w:p w:rsidR="00C46F1A" w:rsidRDefault="00C46F1A" w:rsidP="005F508C">
            <w:pPr>
              <w:pStyle w:val="c1"/>
              <w:spacing w:before="0" w:beforeAutospacing="0" w:after="0" w:afterAutospacing="0"/>
              <w:jc w:val="center"/>
              <w:rPr>
                <w:rStyle w:val="c0"/>
              </w:rPr>
            </w:pPr>
            <w:r>
              <w:rPr>
                <w:rStyle w:val="c0"/>
              </w:rPr>
              <w:t xml:space="preserve"> </w:t>
            </w:r>
            <w:r w:rsidR="00B87BBE">
              <w:rPr>
                <w:rStyle w:val="c0"/>
              </w:rPr>
              <w:t>3</w:t>
            </w:r>
            <w:r>
              <w:rPr>
                <w:rStyle w:val="c0"/>
              </w:rPr>
              <w:t xml:space="preserve"> мин </w:t>
            </w:r>
          </w:p>
        </w:tc>
        <w:tc>
          <w:tcPr>
            <w:tcW w:w="2678" w:type="dxa"/>
          </w:tcPr>
          <w:p w:rsidR="00C46F1A" w:rsidRPr="00C454E9" w:rsidRDefault="00C46F1A" w:rsidP="00C454E9">
            <w:pPr>
              <w:shd w:val="clear" w:color="auto" w:fill="FFFFFF"/>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 xml:space="preserve">По </w:t>
            </w:r>
            <w:r w:rsidRPr="00C454E9">
              <w:rPr>
                <w:rFonts w:ascii="Times New Roman" w:hAnsi="Times New Roman" w:cs="Times New Roman"/>
                <w:sz w:val="24"/>
                <w:szCs w:val="24"/>
                <w:shd w:val="clear" w:color="auto" w:fill="FFFFFF"/>
              </w:rPr>
              <w:t xml:space="preserve">сигналу зажмуривают и открывают глаза. Определяются изменения на площадке. </w:t>
            </w:r>
            <w:r>
              <w:rPr>
                <w:rFonts w:ascii="Times New Roman" w:hAnsi="Times New Roman" w:cs="Times New Roman"/>
                <w:sz w:val="24"/>
                <w:szCs w:val="24"/>
                <w:shd w:val="clear" w:color="auto" w:fill="FFFFFF"/>
              </w:rPr>
              <w:t>Педагог</w:t>
            </w:r>
            <w:r w:rsidRPr="00C454E9">
              <w:rPr>
                <w:rFonts w:ascii="Times New Roman" w:hAnsi="Times New Roman" w:cs="Times New Roman"/>
                <w:sz w:val="24"/>
                <w:szCs w:val="24"/>
                <w:shd w:val="clear" w:color="auto" w:fill="FFFFFF"/>
              </w:rPr>
              <w:t xml:space="preserve"> опрашивает об изменениях. Зажмуривать глаза крепко на 3</w:t>
            </w:r>
            <w:r>
              <w:rPr>
                <w:rFonts w:ascii="Times New Roman" w:hAnsi="Times New Roman" w:cs="Times New Roman"/>
                <w:sz w:val="24"/>
                <w:szCs w:val="24"/>
                <w:shd w:val="clear" w:color="auto" w:fill="FFFFFF"/>
              </w:rPr>
              <w:t xml:space="preserve"> </w:t>
            </w:r>
            <w:r w:rsidRPr="00C454E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C454E9">
              <w:rPr>
                <w:rFonts w:ascii="Times New Roman" w:hAnsi="Times New Roman" w:cs="Times New Roman"/>
                <w:sz w:val="24"/>
                <w:szCs w:val="24"/>
                <w:shd w:val="clear" w:color="auto" w:fill="FFFFFF"/>
              </w:rPr>
              <w:t>4 с, игру можно повторит</w:t>
            </w:r>
          </w:p>
        </w:tc>
      </w:tr>
      <w:tr w:rsidR="00C46F1A" w:rsidRPr="001A20FE" w:rsidTr="00C46F1A">
        <w:trPr>
          <w:cantSplit/>
          <w:trHeight w:val="1134"/>
        </w:trPr>
        <w:tc>
          <w:tcPr>
            <w:tcW w:w="4678" w:type="dxa"/>
          </w:tcPr>
          <w:p w:rsidR="00C46F1A" w:rsidRPr="00C46F1A" w:rsidRDefault="00C46F1A" w:rsidP="00CF42C9">
            <w:pPr>
              <w:pStyle w:val="c1"/>
              <w:spacing w:before="0" w:beforeAutospacing="0" w:after="0" w:afterAutospacing="0"/>
              <w:jc w:val="both"/>
              <w:rPr>
                <w:shd w:val="clear" w:color="auto" w:fill="FFFFFF"/>
              </w:rPr>
            </w:pPr>
            <w:r w:rsidRPr="00C46F1A">
              <w:rPr>
                <w:rStyle w:val="c0"/>
              </w:rPr>
              <w:lastRenderedPageBreak/>
              <w:t xml:space="preserve">4. </w:t>
            </w:r>
            <w:r w:rsidRPr="00C46F1A">
              <w:rPr>
                <w:shd w:val="clear" w:color="auto" w:fill="FFFFFF"/>
              </w:rPr>
              <w:t xml:space="preserve">Подведение итогов занятия. </w:t>
            </w:r>
          </w:p>
          <w:p w:rsidR="00C46F1A" w:rsidRPr="00C46F1A" w:rsidRDefault="00C46F1A" w:rsidP="00CF42C9">
            <w:pPr>
              <w:pStyle w:val="c1"/>
              <w:spacing w:before="0" w:beforeAutospacing="0" w:after="0" w:afterAutospacing="0"/>
              <w:jc w:val="both"/>
              <w:rPr>
                <w:rStyle w:val="c0"/>
              </w:rPr>
            </w:pPr>
            <w:r w:rsidRPr="00C46F1A">
              <w:rPr>
                <w:shd w:val="clear" w:color="auto" w:fill="FFFFFF"/>
              </w:rPr>
              <w:t>Анализ допущенных ошибок, выставление оценок. Домашнее задание: прыжки со скакалкой 3 подхода по 50 раз, имитация верхней прямой подачи.</w:t>
            </w:r>
          </w:p>
        </w:tc>
        <w:tc>
          <w:tcPr>
            <w:tcW w:w="1116" w:type="dxa"/>
          </w:tcPr>
          <w:p w:rsidR="00C46F1A" w:rsidRPr="001A20FE" w:rsidRDefault="00C46F1A" w:rsidP="00D81F2F">
            <w:pPr>
              <w:pStyle w:val="c1"/>
              <w:spacing w:before="0" w:beforeAutospacing="0" w:after="0" w:afterAutospacing="0"/>
              <w:jc w:val="center"/>
              <w:rPr>
                <w:rStyle w:val="c0"/>
              </w:rPr>
            </w:pPr>
            <w:r>
              <w:rPr>
                <w:rStyle w:val="c0"/>
              </w:rPr>
              <w:t>3 мин</w:t>
            </w:r>
          </w:p>
        </w:tc>
        <w:tc>
          <w:tcPr>
            <w:tcW w:w="2678" w:type="dxa"/>
          </w:tcPr>
          <w:p w:rsidR="00C46F1A" w:rsidRPr="00862273" w:rsidRDefault="00C46F1A" w:rsidP="00CF42C9">
            <w:pPr>
              <w:pStyle w:val="c1"/>
              <w:spacing w:before="0" w:beforeAutospacing="0" w:after="0" w:afterAutospacing="0"/>
              <w:jc w:val="both"/>
              <w:rPr>
                <w:rStyle w:val="c0"/>
              </w:rPr>
            </w:pPr>
            <w:r w:rsidRPr="00862273">
              <w:rPr>
                <w:shd w:val="clear" w:color="auto" w:fill="FFFFFF"/>
              </w:rPr>
              <w:t>Отметить лучших учащихся в течение занятия, определить типичные ошибки: постановки руки и кисти при подаче мяча, при передаче мяча ноги не сгибаются в коленных суставах и т. д.</w:t>
            </w:r>
          </w:p>
        </w:tc>
      </w:tr>
      <w:tr w:rsidR="00C46F1A" w:rsidRPr="001A20FE" w:rsidTr="00C46F1A">
        <w:tc>
          <w:tcPr>
            <w:tcW w:w="4678" w:type="dxa"/>
          </w:tcPr>
          <w:p w:rsidR="00C46F1A" w:rsidRPr="00C46F1A" w:rsidRDefault="00C46F1A" w:rsidP="00CF42C9">
            <w:pPr>
              <w:pStyle w:val="c1"/>
              <w:spacing w:before="0" w:beforeAutospacing="0" w:after="0" w:afterAutospacing="0"/>
              <w:jc w:val="both"/>
              <w:rPr>
                <w:rStyle w:val="c0"/>
              </w:rPr>
            </w:pPr>
            <w:r w:rsidRPr="00C46F1A">
              <w:rPr>
                <w:shd w:val="clear" w:color="auto" w:fill="FFFFFF"/>
              </w:rPr>
              <w:t>5. Организованная уборка инвентаря</w:t>
            </w:r>
          </w:p>
        </w:tc>
        <w:tc>
          <w:tcPr>
            <w:tcW w:w="1116" w:type="dxa"/>
          </w:tcPr>
          <w:p w:rsidR="00C46F1A" w:rsidRPr="001A20FE" w:rsidRDefault="00ED2E51" w:rsidP="00C46F1A">
            <w:pPr>
              <w:pStyle w:val="c1"/>
              <w:spacing w:before="0" w:beforeAutospacing="0" w:after="0" w:afterAutospacing="0"/>
              <w:jc w:val="center"/>
              <w:rPr>
                <w:rStyle w:val="c0"/>
              </w:rPr>
            </w:pPr>
            <w:r>
              <w:rPr>
                <w:rStyle w:val="c0"/>
              </w:rPr>
              <w:t>1</w:t>
            </w:r>
            <w:r w:rsidR="00C46F1A">
              <w:rPr>
                <w:rStyle w:val="c0"/>
              </w:rPr>
              <w:t xml:space="preserve"> мин </w:t>
            </w:r>
          </w:p>
        </w:tc>
        <w:tc>
          <w:tcPr>
            <w:tcW w:w="2678" w:type="dxa"/>
          </w:tcPr>
          <w:p w:rsidR="00C46F1A" w:rsidRPr="001444E7" w:rsidRDefault="00C46F1A" w:rsidP="001444E7">
            <w:pPr>
              <w:pStyle w:val="c1"/>
              <w:spacing w:before="0" w:beforeAutospacing="0" w:after="0" w:afterAutospacing="0"/>
              <w:jc w:val="both"/>
              <w:rPr>
                <w:rStyle w:val="c0"/>
              </w:rPr>
            </w:pPr>
          </w:p>
        </w:tc>
      </w:tr>
      <w:tr w:rsidR="00C46F1A" w:rsidRPr="001A20FE" w:rsidTr="00C46F1A">
        <w:tc>
          <w:tcPr>
            <w:tcW w:w="4678" w:type="dxa"/>
          </w:tcPr>
          <w:p w:rsidR="00C46F1A" w:rsidRPr="00C46F1A" w:rsidRDefault="00C46F1A" w:rsidP="00CF42C9">
            <w:pPr>
              <w:pStyle w:val="c1"/>
              <w:spacing w:before="0" w:beforeAutospacing="0" w:after="0" w:afterAutospacing="0"/>
              <w:jc w:val="both"/>
              <w:rPr>
                <w:rStyle w:val="c0"/>
              </w:rPr>
            </w:pPr>
            <w:r w:rsidRPr="00C46F1A">
              <w:rPr>
                <w:shd w:val="clear" w:color="auto" w:fill="FFFFFF"/>
              </w:rPr>
              <w:t>б. Организованный выход из зала</w:t>
            </w:r>
          </w:p>
        </w:tc>
        <w:tc>
          <w:tcPr>
            <w:tcW w:w="1116" w:type="dxa"/>
          </w:tcPr>
          <w:p w:rsidR="00C46F1A" w:rsidRPr="001A20FE" w:rsidRDefault="00C46F1A" w:rsidP="00D81F2F">
            <w:pPr>
              <w:pStyle w:val="c1"/>
              <w:spacing w:before="0" w:beforeAutospacing="0" w:after="0" w:afterAutospacing="0"/>
              <w:jc w:val="center"/>
              <w:rPr>
                <w:rStyle w:val="c0"/>
              </w:rPr>
            </w:pPr>
            <w:r>
              <w:rPr>
                <w:rStyle w:val="c0"/>
              </w:rPr>
              <w:t>1 мин</w:t>
            </w:r>
          </w:p>
        </w:tc>
        <w:tc>
          <w:tcPr>
            <w:tcW w:w="2678" w:type="dxa"/>
          </w:tcPr>
          <w:p w:rsidR="00C46F1A" w:rsidRPr="001444E7" w:rsidRDefault="00C46F1A" w:rsidP="00CF42C9">
            <w:pPr>
              <w:pStyle w:val="c1"/>
              <w:spacing w:before="0" w:beforeAutospacing="0" w:after="0" w:afterAutospacing="0"/>
              <w:jc w:val="both"/>
              <w:rPr>
                <w:rStyle w:val="c0"/>
              </w:rPr>
            </w:pPr>
            <w:r w:rsidRPr="001444E7">
              <w:rPr>
                <w:shd w:val="clear" w:color="auto" w:fill="FFFFFF"/>
              </w:rPr>
              <w:t>«Направо, налево! На выход из спортивного зала - шагом марш»</w:t>
            </w:r>
          </w:p>
        </w:tc>
      </w:tr>
    </w:tbl>
    <w:p w:rsidR="0082104E" w:rsidRPr="00BD0229" w:rsidRDefault="0082104E" w:rsidP="00BD0229">
      <w:pPr>
        <w:pStyle w:val="c1"/>
        <w:spacing w:before="0" w:beforeAutospacing="0" w:after="0" w:afterAutospacing="0" w:line="360" w:lineRule="auto"/>
        <w:jc w:val="both"/>
        <w:rPr>
          <w:rStyle w:val="c0"/>
          <w:sz w:val="28"/>
          <w:szCs w:val="28"/>
        </w:rPr>
      </w:pPr>
    </w:p>
    <w:sectPr w:rsidR="0082104E" w:rsidRPr="00BD0229" w:rsidSect="008F3BA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D33" w:rsidRDefault="00210D33" w:rsidP="00B963BA">
      <w:pPr>
        <w:spacing w:after="0" w:line="240" w:lineRule="auto"/>
      </w:pPr>
      <w:r>
        <w:separator/>
      </w:r>
    </w:p>
  </w:endnote>
  <w:endnote w:type="continuationSeparator" w:id="0">
    <w:p w:rsidR="00210D33" w:rsidRDefault="00210D33" w:rsidP="00B96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BA" w:rsidRDefault="00B963BA" w:rsidP="00C46F1A">
    <w:pPr>
      <w:pStyle w:val="a9"/>
    </w:pPr>
  </w:p>
  <w:p w:rsidR="00B963BA" w:rsidRDefault="00B963BA" w:rsidP="00C46F1A">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D33" w:rsidRDefault="00210D33" w:rsidP="00B963BA">
      <w:pPr>
        <w:spacing w:after="0" w:line="240" w:lineRule="auto"/>
      </w:pPr>
      <w:r>
        <w:separator/>
      </w:r>
    </w:p>
  </w:footnote>
  <w:footnote w:type="continuationSeparator" w:id="0">
    <w:p w:rsidR="00210D33" w:rsidRDefault="00210D33" w:rsidP="00B963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644C0"/>
    <w:rsid w:val="00052FBF"/>
    <w:rsid w:val="00086C76"/>
    <w:rsid w:val="000A5D77"/>
    <w:rsid w:val="000B0BAC"/>
    <w:rsid w:val="000B49D3"/>
    <w:rsid w:val="001444E7"/>
    <w:rsid w:val="00172A22"/>
    <w:rsid w:val="00184FC5"/>
    <w:rsid w:val="001A20FE"/>
    <w:rsid w:val="001D7397"/>
    <w:rsid w:val="00210D33"/>
    <w:rsid w:val="00222DF5"/>
    <w:rsid w:val="00277D7A"/>
    <w:rsid w:val="003149A0"/>
    <w:rsid w:val="003300C9"/>
    <w:rsid w:val="003D77A2"/>
    <w:rsid w:val="0041746B"/>
    <w:rsid w:val="00446AD4"/>
    <w:rsid w:val="004B6EFD"/>
    <w:rsid w:val="00512C7F"/>
    <w:rsid w:val="00516205"/>
    <w:rsid w:val="005456BA"/>
    <w:rsid w:val="00572015"/>
    <w:rsid w:val="005D3D98"/>
    <w:rsid w:val="005F508C"/>
    <w:rsid w:val="00655634"/>
    <w:rsid w:val="00656133"/>
    <w:rsid w:val="006970DB"/>
    <w:rsid w:val="006D503F"/>
    <w:rsid w:val="006F08AB"/>
    <w:rsid w:val="00742198"/>
    <w:rsid w:val="007831E1"/>
    <w:rsid w:val="007A3D0D"/>
    <w:rsid w:val="007D2E54"/>
    <w:rsid w:val="008029DB"/>
    <w:rsid w:val="0082104E"/>
    <w:rsid w:val="00862273"/>
    <w:rsid w:val="008F3BA3"/>
    <w:rsid w:val="009067C9"/>
    <w:rsid w:val="009B3E2E"/>
    <w:rsid w:val="009F5202"/>
    <w:rsid w:val="00A0387C"/>
    <w:rsid w:val="00A14BBE"/>
    <w:rsid w:val="00A42661"/>
    <w:rsid w:val="00AD2D79"/>
    <w:rsid w:val="00B52A3B"/>
    <w:rsid w:val="00B644C0"/>
    <w:rsid w:val="00B70B41"/>
    <w:rsid w:val="00B87BBE"/>
    <w:rsid w:val="00B9562C"/>
    <w:rsid w:val="00B95CFA"/>
    <w:rsid w:val="00B963BA"/>
    <w:rsid w:val="00BB7EF4"/>
    <w:rsid w:val="00BD0229"/>
    <w:rsid w:val="00BD1EF6"/>
    <w:rsid w:val="00BE1215"/>
    <w:rsid w:val="00C454E9"/>
    <w:rsid w:val="00C467FB"/>
    <w:rsid w:val="00C46F1A"/>
    <w:rsid w:val="00C74B01"/>
    <w:rsid w:val="00CA0239"/>
    <w:rsid w:val="00CF42C9"/>
    <w:rsid w:val="00D56934"/>
    <w:rsid w:val="00D6587B"/>
    <w:rsid w:val="00D77508"/>
    <w:rsid w:val="00D81F2F"/>
    <w:rsid w:val="00DB1B80"/>
    <w:rsid w:val="00DF4908"/>
    <w:rsid w:val="00E507A0"/>
    <w:rsid w:val="00E9738E"/>
    <w:rsid w:val="00ED2E51"/>
    <w:rsid w:val="00F55E6C"/>
    <w:rsid w:val="00F94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5D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D3D98"/>
  </w:style>
  <w:style w:type="character" w:customStyle="1" w:styleId="c0">
    <w:name w:val="c0"/>
    <w:basedOn w:val="a0"/>
    <w:rsid w:val="005D3D98"/>
  </w:style>
  <w:style w:type="paragraph" w:customStyle="1" w:styleId="c1">
    <w:name w:val="c1"/>
    <w:basedOn w:val="a"/>
    <w:rsid w:val="005D3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5D3D98"/>
    <w:pPr>
      <w:spacing w:after="0" w:line="240" w:lineRule="auto"/>
    </w:pPr>
  </w:style>
  <w:style w:type="paragraph" w:styleId="a4">
    <w:name w:val="Normal (Web)"/>
    <w:basedOn w:val="a"/>
    <w:uiPriority w:val="99"/>
    <w:unhideWhenUsed/>
    <w:rsid w:val="005D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3D98"/>
  </w:style>
  <w:style w:type="character" w:styleId="a5">
    <w:name w:val="Strong"/>
    <w:basedOn w:val="a0"/>
    <w:qFormat/>
    <w:rsid w:val="00446AD4"/>
    <w:rPr>
      <w:b/>
      <w:bCs/>
    </w:rPr>
  </w:style>
  <w:style w:type="table" w:styleId="a6">
    <w:name w:val="Table Grid"/>
    <w:basedOn w:val="a1"/>
    <w:uiPriority w:val="59"/>
    <w:rsid w:val="00821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B963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963BA"/>
  </w:style>
  <w:style w:type="paragraph" w:styleId="a9">
    <w:name w:val="footer"/>
    <w:basedOn w:val="a"/>
    <w:link w:val="aa"/>
    <w:uiPriority w:val="99"/>
    <w:unhideWhenUsed/>
    <w:rsid w:val="00B963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963BA"/>
  </w:style>
</w:styles>
</file>

<file path=word/webSettings.xml><?xml version="1.0" encoding="utf-8"?>
<w:webSettings xmlns:r="http://schemas.openxmlformats.org/officeDocument/2006/relationships" xmlns:w="http://schemas.openxmlformats.org/wordprocessingml/2006/main">
  <w:divs>
    <w:div w:id="140848981">
      <w:bodyDiv w:val="1"/>
      <w:marLeft w:val="0"/>
      <w:marRight w:val="0"/>
      <w:marTop w:val="0"/>
      <w:marBottom w:val="0"/>
      <w:divBdr>
        <w:top w:val="none" w:sz="0" w:space="0" w:color="auto"/>
        <w:left w:val="none" w:sz="0" w:space="0" w:color="auto"/>
        <w:bottom w:val="none" w:sz="0" w:space="0" w:color="auto"/>
        <w:right w:val="none" w:sz="0" w:space="0" w:color="auto"/>
      </w:divBdr>
    </w:div>
    <w:div w:id="200477136">
      <w:bodyDiv w:val="1"/>
      <w:marLeft w:val="0"/>
      <w:marRight w:val="0"/>
      <w:marTop w:val="0"/>
      <w:marBottom w:val="0"/>
      <w:divBdr>
        <w:top w:val="none" w:sz="0" w:space="0" w:color="auto"/>
        <w:left w:val="none" w:sz="0" w:space="0" w:color="auto"/>
        <w:bottom w:val="none" w:sz="0" w:space="0" w:color="auto"/>
        <w:right w:val="none" w:sz="0" w:space="0" w:color="auto"/>
      </w:divBdr>
    </w:div>
    <w:div w:id="629821202">
      <w:bodyDiv w:val="1"/>
      <w:marLeft w:val="0"/>
      <w:marRight w:val="0"/>
      <w:marTop w:val="0"/>
      <w:marBottom w:val="0"/>
      <w:divBdr>
        <w:top w:val="none" w:sz="0" w:space="0" w:color="auto"/>
        <w:left w:val="none" w:sz="0" w:space="0" w:color="auto"/>
        <w:bottom w:val="none" w:sz="0" w:space="0" w:color="auto"/>
        <w:right w:val="none" w:sz="0" w:space="0" w:color="auto"/>
      </w:divBdr>
    </w:div>
    <w:div w:id="856037907">
      <w:bodyDiv w:val="1"/>
      <w:marLeft w:val="0"/>
      <w:marRight w:val="0"/>
      <w:marTop w:val="0"/>
      <w:marBottom w:val="0"/>
      <w:divBdr>
        <w:top w:val="none" w:sz="0" w:space="0" w:color="auto"/>
        <w:left w:val="none" w:sz="0" w:space="0" w:color="auto"/>
        <w:bottom w:val="none" w:sz="0" w:space="0" w:color="auto"/>
        <w:right w:val="none" w:sz="0" w:space="0" w:color="auto"/>
      </w:divBdr>
    </w:div>
    <w:div w:id="1101027959">
      <w:bodyDiv w:val="1"/>
      <w:marLeft w:val="0"/>
      <w:marRight w:val="0"/>
      <w:marTop w:val="0"/>
      <w:marBottom w:val="0"/>
      <w:divBdr>
        <w:top w:val="none" w:sz="0" w:space="0" w:color="auto"/>
        <w:left w:val="none" w:sz="0" w:space="0" w:color="auto"/>
        <w:bottom w:val="none" w:sz="0" w:space="0" w:color="auto"/>
        <w:right w:val="none" w:sz="0" w:space="0" w:color="auto"/>
      </w:divBdr>
    </w:div>
    <w:div w:id="1146703788">
      <w:bodyDiv w:val="1"/>
      <w:marLeft w:val="0"/>
      <w:marRight w:val="0"/>
      <w:marTop w:val="0"/>
      <w:marBottom w:val="0"/>
      <w:divBdr>
        <w:top w:val="none" w:sz="0" w:space="0" w:color="auto"/>
        <w:left w:val="none" w:sz="0" w:space="0" w:color="auto"/>
        <w:bottom w:val="none" w:sz="0" w:space="0" w:color="auto"/>
        <w:right w:val="none" w:sz="0" w:space="0" w:color="auto"/>
      </w:divBdr>
    </w:div>
    <w:div w:id="1205215152">
      <w:bodyDiv w:val="1"/>
      <w:marLeft w:val="0"/>
      <w:marRight w:val="0"/>
      <w:marTop w:val="0"/>
      <w:marBottom w:val="0"/>
      <w:divBdr>
        <w:top w:val="none" w:sz="0" w:space="0" w:color="auto"/>
        <w:left w:val="none" w:sz="0" w:space="0" w:color="auto"/>
        <w:bottom w:val="none" w:sz="0" w:space="0" w:color="auto"/>
        <w:right w:val="none" w:sz="0" w:space="0" w:color="auto"/>
      </w:divBdr>
    </w:div>
    <w:div w:id="1213275250">
      <w:bodyDiv w:val="1"/>
      <w:marLeft w:val="0"/>
      <w:marRight w:val="0"/>
      <w:marTop w:val="0"/>
      <w:marBottom w:val="0"/>
      <w:divBdr>
        <w:top w:val="none" w:sz="0" w:space="0" w:color="auto"/>
        <w:left w:val="none" w:sz="0" w:space="0" w:color="auto"/>
        <w:bottom w:val="none" w:sz="0" w:space="0" w:color="auto"/>
        <w:right w:val="none" w:sz="0" w:space="0" w:color="auto"/>
      </w:divBdr>
    </w:div>
    <w:div w:id="1220823903">
      <w:bodyDiv w:val="1"/>
      <w:marLeft w:val="0"/>
      <w:marRight w:val="0"/>
      <w:marTop w:val="0"/>
      <w:marBottom w:val="0"/>
      <w:divBdr>
        <w:top w:val="none" w:sz="0" w:space="0" w:color="auto"/>
        <w:left w:val="none" w:sz="0" w:space="0" w:color="auto"/>
        <w:bottom w:val="none" w:sz="0" w:space="0" w:color="auto"/>
        <w:right w:val="none" w:sz="0" w:space="0" w:color="auto"/>
      </w:divBdr>
    </w:div>
    <w:div w:id="1265263505">
      <w:bodyDiv w:val="1"/>
      <w:marLeft w:val="0"/>
      <w:marRight w:val="0"/>
      <w:marTop w:val="0"/>
      <w:marBottom w:val="0"/>
      <w:divBdr>
        <w:top w:val="none" w:sz="0" w:space="0" w:color="auto"/>
        <w:left w:val="none" w:sz="0" w:space="0" w:color="auto"/>
        <w:bottom w:val="none" w:sz="0" w:space="0" w:color="auto"/>
        <w:right w:val="none" w:sz="0" w:space="0" w:color="auto"/>
      </w:divBdr>
    </w:div>
    <w:div w:id="1334799127">
      <w:bodyDiv w:val="1"/>
      <w:marLeft w:val="0"/>
      <w:marRight w:val="0"/>
      <w:marTop w:val="0"/>
      <w:marBottom w:val="0"/>
      <w:divBdr>
        <w:top w:val="none" w:sz="0" w:space="0" w:color="auto"/>
        <w:left w:val="none" w:sz="0" w:space="0" w:color="auto"/>
        <w:bottom w:val="none" w:sz="0" w:space="0" w:color="auto"/>
        <w:right w:val="none" w:sz="0" w:space="0" w:color="auto"/>
      </w:divBdr>
    </w:div>
    <w:div w:id="21370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D2F1-0F52-43FC-9C1C-62BC5933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2016-06-19T18:54:00Z</dcterms:created>
  <dcterms:modified xsi:type="dcterms:W3CDTF">2025-12-22T04:43:00Z</dcterms:modified>
</cp:coreProperties>
</file>